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17FFF">
      <w:pPr>
        <w:spacing w:line="592" w:lineRule="exact"/>
        <w:jc w:val="left"/>
        <w:rPr>
          <w:rFonts w:hint="default" w:ascii="仿宋_GB2312" w:hAnsi="仿宋"/>
          <w:b/>
          <w:sz w:val="32"/>
          <w:szCs w:val="32"/>
          <w:lang w:val="en-US" w:bidi="zh-CN"/>
        </w:rPr>
      </w:pPr>
      <w:r>
        <w:rPr>
          <w:rFonts w:hint="eastAsia" w:ascii="仿宋_GB2312" w:hAnsi="仿宋"/>
          <w:b/>
          <w:sz w:val="32"/>
          <w:szCs w:val="32"/>
          <w:lang w:val="en-US" w:bidi="zh-CN"/>
        </w:rPr>
        <w:t>附件1</w:t>
      </w:r>
    </w:p>
    <w:p w14:paraId="1693776D">
      <w:pPr>
        <w:spacing w:line="592" w:lineRule="exact"/>
        <w:ind w:firstLine="811" w:firstLineChars="202"/>
        <w:jc w:val="center"/>
        <w:rPr>
          <w:rFonts w:ascii="仿宋_GB2312" w:hAnsi="仿宋"/>
          <w:b/>
          <w:sz w:val="40"/>
          <w:szCs w:val="40"/>
          <w:lang w:bidi="zh-CN"/>
        </w:rPr>
      </w:pPr>
      <w:bookmarkStart w:id="0" w:name="_GoBack"/>
      <w:r>
        <w:rPr>
          <w:rFonts w:hint="eastAsia" w:ascii="仿宋_GB2312" w:hAnsi="仿宋"/>
          <w:b/>
          <w:sz w:val="40"/>
          <w:szCs w:val="40"/>
          <w:lang w:bidi="zh-CN"/>
        </w:rPr>
        <w:t>20</w:t>
      </w:r>
      <w:r>
        <w:rPr>
          <w:rFonts w:hint="eastAsia" w:ascii="仿宋_GB2312" w:hAnsi="仿宋"/>
          <w:b/>
          <w:sz w:val="40"/>
          <w:szCs w:val="40"/>
          <w:lang w:val="en-US" w:bidi="zh-CN"/>
        </w:rPr>
        <w:t>26</w:t>
      </w:r>
      <w:r>
        <w:rPr>
          <w:rFonts w:hint="eastAsia" w:ascii="仿宋_GB2312" w:hAnsi="仿宋"/>
          <w:b/>
          <w:sz w:val="40"/>
          <w:szCs w:val="40"/>
          <w:lang w:bidi="zh-CN"/>
        </w:rPr>
        <w:t>“科学之夜”场地布置采购清单</w:t>
      </w:r>
    </w:p>
    <w:bookmarkEnd w:id="0"/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1285"/>
        <w:gridCol w:w="1672"/>
        <w:gridCol w:w="2725"/>
        <w:gridCol w:w="864"/>
        <w:gridCol w:w="796"/>
        <w:gridCol w:w="5106"/>
      </w:tblGrid>
      <w:tr w14:paraId="3676E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32595D66">
            <w:pPr>
              <w:spacing w:line="592" w:lineRule="exact"/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  <w:t>序号</w:t>
            </w:r>
          </w:p>
        </w:tc>
        <w:tc>
          <w:tcPr>
            <w:tcW w:w="1285" w:type="dxa"/>
          </w:tcPr>
          <w:p w14:paraId="2960F2DD">
            <w:pPr>
              <w:spacing w:line="592" w:lineRule="exact"/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  <w:t>品类</w:t>
            </w:r>
          </w:p>
        </w:tc>
        <w:tc>
          <w:tcPr>
            <w:tcW w:w="1672" w:type="dxa"/>
          </w:tcPr>
          <w:p w14:paraId="0751D5D7">
            <w:pPr>
              <w:spacing w:line="592" w:lineRule="exact"/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  <w:t>名称</w:t>
            </w:r>
          </w:p>
        </w:tc>
        <w:tc>
          <w:tcPr>
            <w:tcW w:w="2725" w:type="dxa"/>
          </w:tcPr>
          <w:p w14:paraId="69854C81">
            <w:pPr>
              <w:spacing w:line="592" w:lineRule="exact"/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  <w:t>技术参数及要求</w:t>
            </w:r>
          </w:p>
        </w:tc>
        <w:tc>
          <w:tcPr>
            <w:tcW w:w="864" w:type="dxa"/>
          </w:tcPr>
          <w:p w14:paraId="39D4E1EE">
            <w:pPr>
              <w:spacing w:line="592" w:lineRule="exact"/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  <w:t>单位</w:t>
            </w:r>
          </w:p>
        </w:tc>
        <w:tc>
          <w:tcPr>
            <w:tcW w:w="796" w:type="dxa"/>
          </w:tcPr>
          <w:p w14:paraId="36EC44F9">
            <w:pPr>
              <w:spacing w:line="592" w:lineRule="exact"/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  <w:t>数量</w:t>
            </w:r>
          </w:p>
        </w:tc>
        <w:tc>
          <w:tcPr>
            <w:tcW w:w="5106" w:type="dxa"/>
          </w:tcPr>
          <w:p w14:paraId="211ED24F">
            <w:pPr>
              <w:spacing w:line="592" w:lineRule="exact"/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/>
                <w:bCs/>
                <w:sz w:val="28"/>
                <w:szCs w:val="28"/>
                <w:lang w:bidi="zh-CN"/>
              </w:rPr>
              <w:t>备注</w:t>
            </w:r>
          </w:p>
        </w:tc>
      </w:tr>
      <w:tr w14:paraId="5264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0" w:type="dxa"/>
            <w:gridSpan w:val="7"/>
          </w:tcPr>
          <w:p w14:paraId="0BE1040B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第一部分：互动体验耗材</w:t>
            </w:r>
          </w:p>
        </w:tc>
      </w:tr>
      <w:tr w14:paraId="6C30E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00F1C3B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</w:t>
            </w:r>
          </w:p>
        </w:tc>
        <w:tc>
          <w:tcPr>
            <w:tcW w:w="1285" w:type="dxa"/>
          </w:tcPr>
          <w:p w14:paraId="55EDC05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自然板块体验包</w:t>
            </w:r>
          </w:p>
        </w:tc>
        <w:tc>
          <w:tcPr>
            <w:tcW w:w="1672" w:type="dxa"/>
          </w:tcPr>
          <w:p w14:paraId="1CF864F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生声不息（果实手摇风铃）DIY 材料包</w:t>
            </w:r>
          </w:p>
        </w:tc>
        <w:tc>
          <w:tcPr>
            <w:tcW w:w="2725" w:type="dxa"/>
          </w:tcPr>
          <w:p w14:paraId="0045D56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包含全套果实外壳、挂绳、配饰等组装配件，可完成风铃成品，适合青少年手工操作，材料安全无尖锐边角</w:t>
            </w:r>
          </w:p>
        </w:tc>
        <w:tc>
          <w:tcPr>
            <w:tcW w:w="864" w:type="dxa"/>
          </w:tcPr>
          <w:p w14:paraId="1218DEC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5F277CF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08F2F86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327150" cy="1327150"/>
                  <wp:effectExtent l="0" t="0" r="13970" b="13970"/>
                  <wp:wrapSquare wrapText="bothSides"/>
                  <wp:docPr id="1261170203" name="图片 5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170203" name="图片 51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0" cy="132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CB38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2BE422C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</w:t>
            </w:r>
          </w:p>
        </w:tc>
        <w:tc>
          <w:tcPr>
            <w:tcW w:w="1285" w:type="dxa"/>
          </w:tcPr>
          <w:p w14:paraId="6A15EEF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自然板块体验包</w:t>
            </w:r>
          </w:p>
        </w:tc>
        <w:tc>
          <w:tcPr>
            <w:tcW w:w="1672" w:type="dxa"/>
          </w:tcPr>
          <w:p w14:paraId="667CB9E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福气多多（多肉盆栽）材料包</w:t>
            </w:r>
          </w:p>
        </w:tc>
        <w:tc>
          <w:tcPr>
            <w:tcW w:w="2725" w:type="dxa"/>
          </w:tcPr>
          <w:p w14:paraId="59F442F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多肉植株、花盆、营养土全套，安全环保，适合青少年种植体验</w:t>
            </w:r>
          </w:p>
        </w:tc>
        <w:tc>
          <w:tcPr>
            <w:tcW w:w="864" w:type="dxa"/>
          </w:tcPr>
          <w:p w14:paraId="0AB996C3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0CD95D9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09E7CD1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76350" cy="850900"/>
                  <wp:effectExtent l="0" t="0" r="3810" b="2540"/>
                  <wp:wrapSquare wrapText="bothSides"/>
                  <wp:docPr id="166310101" name="图片 5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10101" name="图片 50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0B9A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2D9154B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3</w:t>
            </w:r>
          </w:p>
        </w:tc>
        <w:tc>
          <w:tcPr>
            <w:tcW w:w="1285" w:type="dxa"/>
          </w:tcPr>
          <w:p w14:paraId="3B6BAD1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自然板块体验包</w:t>
            </w:r>
          </w:p>
        </w:tc>
        <w:tc>
          <w:tcPr>
            <w:tcW w:w="1672" w:type="dxa"/>
          </w:tcPr>
          <w:p w14:paraId="2CDC6FE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方寸之间（海洋主题冰箱贴）DIY 材料包</w:t>
            </w:r>
          </w:p>
        </w:tc>
        <w:tc>
          <w:tcPr>
            <w:tcW w:w="2725" w:type="dxa"/>
          </w:tcPr>
          <w:p w14:paraId="1FBD9FE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海洋主题手工配件，可完成冰箱贴成品，材料安全环保</w:t>
            </w:r>
          </w:p>
        </w:tc>
        <w:tc>
          <w:tcPr>
            <w:tcW w:w="864" w:type="dxa"/>
          </w:tcPr>
          <w:p w14:paraId="48AC101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0BF35FBD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12AC8D6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inline distT="0" distB="0" distL="0" distR="0">
                      <wp:extent cx="1290955" cy="1214120"/>
                      <wp:effectExtent l="0" t="0" r="0" b="0"/>
                      <wp:docPr id="1135248869" name="矩形 49" descr="IMG_2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90955" cy="1214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49" o:spid="_x0000_s1026" o:spt="1" alt="IMG_256" style="height:95.6pt;width:101.65pt;" filled="f" stroked="f" coordsize="21600,21600" o:gfxdata="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67QZ&#10;H9YAAAAFAQAADwAAAAAAAAABACAAAAAiAAAAZHJzL2Rvd25yZXYueG1sUEsBAhQAFAAAAAgAh07i&#10;QC0bSiYkAgAAKwQAAA4AAAAAAAAAAQAgAAAAJQEAAGRycy9lMm9Eb2MueG1sUEsFBgAAAAAGAAYA&#10;WQEAALsFAAAAAA=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drawing>
                <wp:anchor distT="0" distB="0" distL="0" distR="0" simplePos="0" relativeHeight="251684864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226695</wp:posOffset>
                  </wp:positionV>
                  <wp:extent cx="854710" cy="802640"/>
                  <wp:effectExtent l="0" t="0" r="13970" b="5080"/>
                  <wp:wrapSquare wrapText="bothSides"/>
                  <wp:docPr id="18901357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1357" name="图片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inline distT="0" distB="0" distL="0" distR="0">
                      <wp:extent cx="1295400" cy="1209675"/>
                      <wp:effectExtent l="0" t="0" r="0" b="0"/>
                      <wp:docPr id="1681469975" name="矩形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95400" cy="1209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2" o:spid="_x0000_s1026" o:spt="1" style="height:95.25pt;width:102pt;" filled="f" stroked="f" coordsize="21600,21600" o:gfxdata="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wK+MDWAAAABQEAAA8AAAAA&#10;AAAAAQAgAAAAIgAAAGRycy9kb3ducmV2LnhtbFBLAQIUABQAAAAIAIdO4kC8q2B/FgIAABoEAAAO&#10;AAAAAAAAAAEAIAAAACUBAABkcnMvZTJvRG9jLnhtbFBLBQYAAAAABgAGAFkBAACtBQAAAAA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19661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6E55A41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4</w:t>
            </w:r>
          </w:p>
        </w:tc>
        <w:tc>
          <w:tcPr>
            <w:tcW w:w="1285" w:type="dxa"/>
          </w:tcPr>
          <w:p w14:paraId="66861CD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我们板块体验包</w:t>
            </w:r>
          </w:p>
        </w:tc>
        <w:tc>
          <w:tcPr>
            <w:tcW w:w="1672" w:type="dxa"/>
          </w:tcPr>
          <w:p w14:paraId="420D58EB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穿越火线（手眼协调挑战）套件</w:t>
            </w:r>
          </w:p>
        </w:tc>
        <w:tc>
          <w:tcPr>
            <w:tcW w:w="2725" w:type="dxa"/>
          </w:tcPr>
          <w:p w14:paraId="1519100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声光电组装套件，完成穿越火线挑战装置，配件安全</w:t>
            </w:r>
          </w:p>
        </w:tc>
        <w:tc>
          <w:tcPr>
            <w:tcW w:w="864" w:type="dxa"/>
          </w:tcPr>
          <w:p w14:paraId="7D88C28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029B4A5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1A7F1C1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1289050"/>
                  <wp:effectExtent l="0" t="0" r="6350" b="6350"/>
                  <wp:wrapSquare wrapText="bothSides"/>
                  <wp:docPr id="1399612187" name="图片 4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612187" name="图片 47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1858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7D5B037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5</w:t>
            </w:r>
          </w:p>
        </w:tc>
        <w:tc>
          <w:tcPr>
            <w:tcW w:w="1285" w:type="dxa"/>
          </w:tcPr>
          <w:p w14:paraId="27A194E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我们板块体验包</w:t>
            </w:r>
          </w:p>
        </w:tc>
        <w:tc>
          <w:tcPr>
            <w:tcW w:w="1672" w:type="dxa"/>
          </w:tcPr>
          <w:p w14:paraId="7CD90D5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记忆翻翻翻 定制卡牌</w:t>
            </w:r>
          </w:p>
        </w:tc>
        <w:tc>
          <w:tcPr>
            <w:tcW w:w="2725" w:type="dxa"/>
          </w:tcPr>
          <w:p w14:paraId="2DE1DD1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科学主题记忆游戏卡牌，双面彩色印刷，耐磨加厚卡纸，成套</w:t>
            </w:r>
          </w:p>
        </w:tc>
        <w:tc>
          <w:tcPr>
            <w:tcW w:w="864" w:type="dxa"/>
          </w:tcPr>
          <w:p w14:paraId="4CEC43A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1EEB43C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4</w:t>
            </w:r>
          </w:p>
        </w:tc>
        <w:tc>
          <w:tcPr>
            <w:tcW w:w="5106" w:type="dxa"/>
          </w:tcPr>
          <w:p w14:paraId="42938C9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1308100"/>
                  <wp:effectExtent l="0" t="0" r="6350" b="2540"/>
                  <wp:wrapSquare wrapText="bothSides"/>
                  <wp:docPr id="1478004200" name="图片 46" descr="IMG_20260530_192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004200" name="图片 46" descr="IMG_20260530_192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8B8F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6B96BD8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6</w:t>
            </w:r>
          </w:p>
        </w:tc>
        <w:tc>
          <w:tcPr>
            <w:tcW w:w="1285" w:type="dxa"/>
          </w:tcPr>
          <w:p w14:paraId="10F23A7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我们板块体验包</w:t>
            </w:r>
          </w:p>
        </w:tc>
        <w:tc>
          <w:tcPr>
            <w:tcW w:w="1672" w:type="dxa"/>
          </w:tcPr>
          <w:p w14:paraId="37BAA1DB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手摇动画机 DIY 材料包</w:t>
            </w:r>
          </w:p>
        </w:tc>
        <w:tc>
          <w:tcPr>
            <w:tcW w:w="2725" w:type="dxa"/>
          </w:tcPr>
          <w:p w14:paraId="0DE01D3D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木质拼装结构，全套组装配件，实现视觉暂留动画效果</w:t>
            </w:r>
          </w:p>
        </w:tc>
        <w:tc>
          <w:tcPr>
            <w:tcW w:w="864" w:type="dxa"/>
          </w:tcPr>
          <w:p w14:paraId="69CE55F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2BC5F14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63C5076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901700"/>
                  <wp:effectExtent l="0" t="0" r="6350" b="12700"/>
                  <wp:wrapSquare wrapText="bothSides"/>
                  <wp:docPr id="1666512601" name="图片 4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512601" name="图片 45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24" b="159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BB45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0B5B526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7</w:t>
            </w:r>
          </w:p>
        </w:tc>
        <w:tc>
          <w:tcPr>
            <w:tcW w:w="1285" w:type="dxa"/>
          </w:tcPr>
          <w:p w14:paraId="4974033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我们板块体验包</w:t>
            </w:r>
          </w:p>
        </w:tc>
        <w:tc>
          <w:tcPr>
            <w:tcW w:w="1672" w:type="dxa"/>
          </w:tcPr>
          <w:p w14:paraId="02AB523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谁是卧底（科学题库）定制卡牌</w:t>
            </w:r>
          </w:p>
        </w:tc>
        <w:tc>
          <w:tcPr>
            <w:tcW w:w="2725" w:type="dxa"/>
          </w:tcPr>
          <w:p w14:paraId="017E7CB3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以科学名词、科学原理为题库，加厚耐磨卡牌，成套</w:t>
            </w:r>
          </w:p>
        </w:tc>
        <w:tc>
          <w:tcPr>
            <w:tcW w:w="864" w:type="dxa"/>
          </w:tcPr>
          <w:p w14:paraId="6C829BA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6999F7C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4</w:t>
            </w:r>
          </w:p>
        </w:tc>
        <w:tc>
          <w:tcPr>
            <w:tcW w:w="5106" w:type="dxa"/>
          </w:tcPr>
          <w:p w14:paraId="52C286A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314450" cy="984250"/>
                  <wp:effectExtent l="0" t="0" r="11430" b="6350"/>
                  <wp:wrapSquare wrapText="bothSides"/>
                  <wp:docPr id="951607964" name="图片 44" descr="defau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607964" name="图片 44" descr="defau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E64D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20B3602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8</w:t>
            </w:r>
          </w:p>
        </w:tc>
        <w:tc>
          <w:tcPr>
            <w:tcW w:w="1285" w:type="dxa"/>
          </w:tcPr>
          <w:p w14:paraId="1C7C2FC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能量板块体验包</w:t>
            </w:r>
          </w:p>
        </w:tc>
        <w:tc>
          <w:tcPr>
            <w:tcW w:w="1672" w:type="dxa"/>
          </w:tcPr>
          <w:p w14:paraId="6341B1F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手摇发电机 DIY 套件</w:t>
            </w:r>
          </w:p>
        </w:tc>
        <w:tc>
          <w:tcPr>
            <w:tcW w:w="2725" w:type="dxa"/>
          </w:tcPr>
          <w:p w14:paraId="6A5463C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模型拼装套件，实现机械能转电能演示，配件安全无尖锐边角</w:t>
            </w:r>
          </w:p>
        </w:tc>
        <w:tc>
          <w:tcPr>
            <w:tcW w:w="864" w:type="dxa"/>
          </w:tcPr>
          <w:p w14:paraId="4284EBD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0057639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3393F683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2700" cy="717550"/>
                  <wp:effectExtent l="0" t="0" r="12700" b="13970"/>
                  <wp:wrapSquare wrapText="bothSides"/>
                  <wp:docPr id="674313951" name="图片 4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313951" name="图片 43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F7E1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0EF045C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9</w:t>
            </w:r>
          </w:p>
        </w:tc>
        <w:tc>
          <w:tcPr>
            <w:tcW w:w="1285" w:type="dxa"/>
          </w:tcPr>
          <w:p w14:paraId="32B15DE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能量板块体验包</w:t>
            </w:r>
          </w:p>
        </w:tc>
        <w:tc>
          <w:tcPr>
            <w:tcW w:w="1672" w:type="dxa"/>
          </w:tcPr>
          <w:p w14:paraId="596C176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风力发电屋木质拼装套件</w:t>
            </w:r>
          </w:p>
        </w:tc>
        <w:tc>
          <w:tcPr>
            <w:tcW w:w="2725" w:type="dxa"/>
          </w:tcPr>
          <w:p w14:paraId="22CA6B8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木质拼装房屋 + 风力发电模组，完整套件</w:t>
            </w:r>
          </w:p>
        </w:tc>
        <w:tc>
          <w:tcPr>
            <w:tcW w:w="864" w:type="dxa"/>
          </w:tcPr>
          <w:p w14:paraId="4A8C4B8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033B1F7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0E32D76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6510" cy="987425"/>
                  <wp:effectExtent l="0" t="0" r="8890" b="3175"/>
                  <wp:wrapSquare wrapText="bothSides"/>
                  <wp:docPr id="1335568828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568828" name="图片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510" cy="987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>
                    <wp:inline distT="0" distB="0" distL="0" distR="0">
                      <wp:extent cx="1285875" cy="990600"/>
                      <wp:effectExtent l="0" t="0" r="0" b="0"/>
                      <wp:docPr id="1430772326" name="矩形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85875" cy="990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矩形 1" o:spid="_x0000_s1026" o:spt="1" style="height:78pt;width:101.25pt;" filled="f" stroked="f" coordsize="21600,21600" o:gfxdata="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s5Z29YAAAAFAQAADwAAAAAA&#10;AAABACAAAAAiAAAAZHJzL2Rvd25yZXYueG1sUEsBAhQAFAAAAAgAh07iQMUvb3cVAgAAGQQAAA4A&#10;AAAAAAAAAQAgAAAAJQEAAGRycy9lMm9Eb2MueG1sUEsFBgAAAAAGAAYAWQEAAKwFAAAAAA=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</w:tc>
      </w:tr>
      <w:tr w14:paraId="79233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340EBCE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10</w:t>
            </w:r>
          </w:p>
        </w:tc>
        <w:tc>
          <w:tcPr>
            <w:tcW w:w="1285" w:type="dxa"/>
          </w:tcPr>
          <w:p w14:paraId="3472F61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能量板块体验包</w:t>
            </w:r>
          </w:p>
        </w:tc>
        <w:tc>
          <w:tcPr>
            <w:tcW w:w="1672" w:type="dxa"/>
          </w:tcPr>
          <w:p w14:paraId="3956AA7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纸上生光纸电路 DIY 材料包</w:t>
            </w:r>
          </w:p>
        </w:tc>
        <w:tc>
          <w:tcPr>
            <w:tcW w:w="2725" w:type="dxa"/>
          </w:tcPr>
          <w:p w14:paraId="4CD66B3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卡纸、导电胶带、LED 灯等全套电路配件，可完成纸电路作品</w:t>
            </w:r>
          </w:p>
        </w:tc>
        <w:tc>
          <w:tcPr>
            <w:tcW w:w="864" w:type="dxa"/>
          </w:tcPr>
          <w:p w14:paraId="58DC5B4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18A75A8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6749112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1289050"/>
                  <wp:effectExtent l="0" t="0" r="6350" b="6350"/>
                  <wp:wrapSquare wrapText="bothSides"/>
                  <wp:docPr id="613491960" name="图片 4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491960" name="图片 41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711D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57FF77F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11</w:t>
            </w:r>
          </w:p>
        </w:tc>
        <w:tc>
          <w:tcPr>
            <w:tcW w:w="1285" w:type="dxa"/>
          </w:tcPr>
          <w:p w14:paraId="7EAA26F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度量板块体验包</w:t>
            </w:r>
          </w:p>
        </w:tc>
        <w:tc>
          <w:tcPr>
            <w:tcW w:w="1672" w:type="dxa"/>
          </w:tcPr>
          <w:p w14:paraId="60A551E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古晷识时日晷拼装模型</w:t>
            </w:r>
          </w:p>
        </w:tc>
        <w:tc>
          <w:tcPr>
            <w:tcW w:w="2725" w:type="dxa"/>
          </w:tcPr>
          <w:p w14:paraId="41430CA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木质日晷拼装套件，含指南针配件</w:t>
            </w:r>
          </w:p>
        </w:tc>
        <w:tc>
          <w:tcPr>
            <w:tcW w:w="864" w:type="dxa"/>
          </w:tcPr>
          <w:p w14:paraId="4449AD2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5983768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2366BA9D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1289050"/>
                  <wp:effectExtent l="0" t="0" r="6350" b="6350"/>
                  <wp:wrapSquare wrapText="bothSides"/>
                  <wp:docPr id="666845816" name="图片 4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845816" name="图片 40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4545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4307766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12</w:t>
            </w:r>
          </w:p>
        </w:tc>
        <w:tc>
          <w:tcPr>
            <w:tcW w:w="1285" w:type="dxa"/>
          </w:tcPr>
          <w:p w14:paraId="105741BD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度量板块体验包</w:t>
            </w:r>
          </w:p>
        </w:tc>
        <w:tc>
          <w:tcPr>
            <w:tcW w:w="1672" w:type="dxa"/>
          </w:tcPr>
          <w:p w14:paraId="7E81B91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奋斗者号潜水艇模型套件</w:t>
            </w:r>
          </w:p>
        </w:tc>
        <w:tc>
          <w:tcPr>
            <w:tcW w:w="2725" w:type="dxa"/>
          </w:tcPr>
          <w:p w14:paraId="51A6817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潜水艇沉浮实验模型，含导气管等全套配件</w:t>
            </w:r>
          </w:p>
        </w:tc>
        <w:tc>
          <w:tcPr>
            <w:tcW w:w="864" w:type="dxa"/>
          </w:tcPr>
          <w:p w14:paraId="7BC2AC6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765C6E9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530A7C6D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32510" cy="1032510"/>
                  <wp:effectExtent l="0" t="0" r="3810" b="3810"/>
                  <wp:wrapSquare wrapText="bothSides"/>
                  <wp:docPr id="1754237251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237251" name="图片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510" cy="1032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BD8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4227DEF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13</w:t>
            </w:r>
          </w:p>
        </w:tc>
        <w:tc>
          <w:tcPr>
            <w:tcW w:w="1285" w:type="dxa"/>
          </w:tcPr>
          <w:p w14:paraId="0EA093F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度量板块体验包</w:t>
            </w:r>
          </w:p>
        </w:tc>
        <w:tc>
          <w:tcPr>
            <w:tcW w:w="1672" w:type="dxa"/>
          </w:tcPr>
          <w:p w14:paraId="4158A74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神奇热缩片钥匙扣 DIY 包</w:t>
            </w:r>
          </w:p>
        </w:tc>
        <w:tc>
          <w:tcPr>
            <w:tcW w:w="2725" w:type="dxa"/>
          </w:tcPr>
          <w:p w14:paraId="0116D62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热缩片、挂件配件，可制作钥匙扣成品，配套操作辅助材料</w:t>
            </w:r>
          </w:p>
        </w:tc>
        <w:tc>
          <w:tcPr>
            <w:tcW w:w="864" w:type="dxa"/>
          </w:tcPr>
          <w:p w14:paraId="6422F50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2C1E08D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174637D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79500" cy="939800"/>
                  <wp:effectExtent l="0" t="0" r="2540" b="5080"/>
                  <wp:wrapSquare wrapText="bothSides"/>
                  <wp:docPr id="861871011" name="图片 3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871011" name="图片 38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81F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4A0D1F9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14</w:t>
            </w:r>
          </w:p>
        </w:tc>
        <w:tc>
          <w:tcPr>
            <w:tcW w:w="1285" w:type="dxa"/>
          </w:tcPr>
          <w:p w14:paraId="7480F4E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工具板块体验包</w:t>
            </w:r>
          </w:p>
        </w:tc>
        <w:tc>
          <w:tcPr>
            <w:tcW w:w="1672" w:type="dxa"/>
          </w:tcPr>
          <w:p w14:paraId="123F81E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磁悬浮列车拼装模型套件</w:t>
            </w:r>
          </w:p>
        </w:tc>
        <w:tc>
          <w:tcPr>
            <w:tcW w:w="2725" w:type="dxa"/>
          </w:tcPr>
          <w:p w14:paraId="29685CC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木质拼装，磁铁组件，演示磁极相斥原理</w:t>
            </w:r>
          </w:p>
        </w:tc>
        <w:tc>
          <w:tcPr>
            <w:tcW w:w="864" w:type="dxa"/>
          </w:tcPr>
          <w:p w14:paraId="23BD206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2990F9E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39CF7DF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1289050"/>
                  <wp:effectExtent l="0" t="0" r="6350" b="6350"/>
                  <wp:wrapSquare wrapText="bothSides"/>
                  <wp:docPr id="1949376785" name="图片 3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376785" name="图片 37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EC0A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11D0E6E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15</w:t>
            </w:r>
          </w:p>
        </w:tc>
        <w:tc>
          <w:tcPr>
            <w:tcW w:w="1285" w:type="dxa"/>
          </w:tcPr>
          <w:p w14:paraId="16370F8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工具板块体验包</w:t>
            </w:r>
          </w:p>
        </w:tc>
        <w:tc>
          <w:tcPr>
            <w:tcW w:w="1672" w:type="dxa"/>
          </w:tcPr>
          <w:p w14:paraId="595A645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火箭积木拼装套件</w:t>
            </w:r>
          </w:p>
        </w:tc>
        <w:tc>
          <w:tcPr>
            <w:tcW w:w="2725" w:type="dxa"/>
          </w:tcPr>
          <w:p w14:paraId="7BC811F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木质火箭拼装模型，全套配件</w:t>
            </w:r>
          </w:p>
        </w:tc>
        <w:tc>
          <w:tcPr>
            <w:tcW w:w="864" w:type="dxa"/>
          </w:tcPr>
          <w:p w14:paraId="4566A2C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0D7E6E3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46567B2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1117600"/>
                  <wp:effectExtent l="0" t="0" r="6350" b="10160"/>
                  <wp:wrapSquare wrapText="bothSides"/>
                  <wp:docPr id="683175804" name="图片 3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175804" name="图片 36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F18A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3EC8F4BB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16</w:t>
            </w:r>
          </w:p>
        </w:tc>
        <w:tc>
          <w:tcPr>
            <w:tcW w:w="1285" w:type="dxa"/>
          </w:tcPr>
          <w:p w14:paraId="3E6173E3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工具板块体验包</w:t>
            </w:r>
          </w:p>
        </w:tc>
        <w:tc>
          <w:tcPr>
            <w:tcW w:w="1672" w:type="dxa"/>
          </w:tcPr>
          <w:p w14:paraId="3BA7B00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北斗工程师卫星拼装套件</w:t>
            </w:r>
          </w:p>
        </w:tc>
        <w:tc>
          <w:tcPr>
            <w:tcW w:w="2725" w:type="dxa"/>
          </w:tcPr>
          <w:p w14:paraId="2B18808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北斗卫星木质拼装模型套件</w:t>
            </w:r>
          </w:p>
        </w:tc>
        <w:tc>
          <w:tcPr>
            <w:tcW w:w="864" w:type="dxa"/>
          </w:tcPr>
          <w:p w14:paraId="6607137B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3883331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1C4CF32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1289050"/>
                  <wp:effectExtent l="0" t="0" r="6350" b="6350"/>
                  <wp:wrapSquare wrapText="bothSides"/>
                  <wp:docPr id="516709756" name="图片 3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709756" name="图片 35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ABD8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7F9EE2F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17</w:t>
            </w:r>
          </w:p>
        </w:tc>
        <w:tc>
          <w:tcPr>
            <w:tcW w:w="1285" w:type="dxa"/>
          </w:tcPr>
          <w:p w14:paraId="0D7566D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智造板块体验包</w:t>
            </w:r>
          </w:p>
        </w:tc>
        <w:tc>
          <w:tcPr>
            <w:tcW w:w="1672" w:type="dxa"/>
          </w:tcPr>
          <w:p w14:paraId="6BF5E7A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蜡迹成纹蜡染手工体验套装</w:t>
            </w:r>
          </w:p>
        </w:tc>
        <w:tc>
          <w:tcPr>
            <w:tcW w:w="2725" w:type="dxa"/>
          </w:tcPr>
          <w:p w14:paraId="53C4739E">
            <w:pPr>
              <w:spacing w:line="592" w:lineRule="exact"/>
              <w:rPr>
                <w:rFonts w:hint="default" w:ascii="仿宋_GB2312" w:hAnsi="仿宋"/>
                <w:bCs/>
                <w:sz w:val="28"/>
                <w:szCs w:val="28"/>
                <w:lang w:val="en-US"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蜡笔、坯布、染料等全套非遗蜡染体验物料，环保染料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。</w:t>
            </w: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耗材200份，3套完整的工具。</w:t>
            </w:r>
          </w:p>
        </w:tc>
        <w:tc>
          <w:tcPr>
            <w:tcW w:w="864" w:type="dxa"/>
          </w:tcPr>
          <w:p w14:paraId="329443C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7CF7DDE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4C0A1B13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857250"/>
                  <wp:effectExtent l="0" t="0" r="6350" b="11430"/>
                  <wp:wrapSquare wrapText="bothSides"/>
                  <wp:docPr id="724684502" name="图片 3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684502" name="图片 34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F732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150FD1B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18</w:t>
            </w:r>
          </w:p>
        </w:tc>
        <w:tc>
          <w:tcPr>
            <w:tcW w:w="1285" w:type="dxa"/>
          </w:tcPr>
          <w:p w14:paraId="1AED027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智造板块体验包</w:t>
            </w:r>
          </w:p>
        </w:tc>
        <w:tc>
          <w:tcPr>
            <w:tcW w:w="1672" w:type="dxa"/>
          </w:tcPr>
          <w:p w14:paraId="118476C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扫地机器人 DIY 搭建套件</w:t>
            </w:r>
          </w:p>
        </w:tc>
        <w:tc>
          <w:tcPr>
            <w:tcW w:w="2725" w:type="dxa"/>
          </w:tcPr>
          <w:p w14:paraId="21CDB18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简易扫地机器人拼装套件，安全电子元器件</w:t>
            </w:r>
          </w:p>
        </w:tc>
        <w:tc>
          <w:tcPr>
            <w:tcW w:w="864" w:type="dxa"/>
          </w:tcPr>
          <w:p w14:paraId="6B2107F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6D3CAE0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4BEE48F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977900"/>
                  <wp:effectExtent l="0" t="0" r="6350" b="12700"/>
                  <wp:wrapSquare wrapText="bothSides"/>
                  <wp:docPr id="1018515498" name="图片 3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515498" name="图片 33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427" b="11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E7AC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4F98910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19</w:t>
            </w:r>
          </w:p>
        </w:tc>
        <w:tc>
          <w:tcPr>
            <w:tcW w:w="1285" w:type="dxa"/>
          </w:tcPr>
          <w:p w14:paraId="2B00B0E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智造板块体验包</w:t>
            </w:r>
          </w:p>
        </w:tc>
        <w:tc>
          <w:tcPr>
            <w:tcW w:w="1672" w:type="dxa"/>
          </w:tcPr>
          <w:p w14:paraId="548F755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功勋配对 科学家主题定制卡片</w:t>
            </w:r>
          </w:p>
        </w:tc>
        <w:tc>
          <w:tcPr>
            <w:tcW w:w="2725" w:type="dxa"/>
          </w:tcPr>
          <w:p w14:paraId="1E9497B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科学家与事迹配对游戏卡片，加厚耐磨卡纸</w:t>
            </w:r>
          </w:p>
        </w:tc>
        <w:tc>
          <w:tcPr>
            <w:tcW w:w="864" w:type="dxa"/>
          </w:tcPr>
          <w:p w14:paraId="458E1C6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77E4871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4</w:t>
            </w:r>
          </w:p>
        </w:tc>
        <w:tc>
          <w:tcPr>
            <w:tcW w:w="5106" w:type="dxa"/>
          </w:tcPr>
          <w:p w14:paraId="151F57D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289050" cy="1714500"/>
                  <wp:effectExtent l="0" t="0" r="6350" b="7620"/>
                  <wp:wrapSquare wrapText="bothSides"/>
                  <wp:docPr id="1705866285" name="图片 32" descr="IMG_20260530_192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866285" name="图片 32" descr="IMG_20260530_192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2218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7797A62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</w:t>
            </w:r>
          </w:p>
        </w:tc>
        <w:tc>
          <w:tcPr>
            <w:tcW w:w="1285" w:type="dxa"/>
          </w:tcPr>
          <w:p w14:paraId="0FCDD18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智造板块体验包</w:t>
            </w:r>
          </w:p>
        </w:tc>
        <w:tc>
          <w:tcPr>
            <w:tcW w:w="1672" w:type="dxa"/>
          </w:tcPr>
          <w:p w14:paraId="65ECEEA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榫卯探秘孔明锁套件</w:t>
            </w:r>
          </w:p>
        </w:tc>
        <w:tc>
          <w:tcPr>
            <w:tcW w:w="2725" w:type="dxa"/>
          </w:tcPr>
          <w:p w14:paraId="4D8C741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实木孔明锁，不同榫卯样式，无毛刺边角</w:t>
            </w:r>
          </w:p>
        </w:tc>
        <w:tc>
          <w:tcPr>
            <w:tcW w:w="864" w:type="dxa"/>
          </w:tcPr>
          <w:p w14:paraId="204EF7D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套</w:t>
            </w:r>
          </w:p>
        </w:tc>
        <w:tc>
          <w:tcPr>
            <w:tcW w:w="796" w:type="dxa"/>
          </w:tcPr>
          <w:p w14:paraId="1085D5C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200</w:t>
            </w:r>
          </w:p>
        </w:tc>
        <w:tc>
          <w:tcPr>
            <w:tcW w:w="5106" w:type="dxa"/>
          </w:tcPr>
          <w:p w14:paraId="79663C3B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073150" cy="1073150"/>
                  <wp:effectExtent l="0" t="0" r="8890" b="8890"/>
                  <wp:wrapSquare wrapText="bothSides"/>
                  <wp:docPr id="183791707" name="图片 3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91707" name="图片 31" descr="IMG_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5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1926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3BF4BF8D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21</w:t>
            </w:r>
          </w:p>
        </w:tc>
        <w:tc>
          <w:tcPr>
            <w:tcW w:w="1285" w:type="dxa"/>
          </w:tcPr>
          <w:p w14:paraId="376557B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文创物料</w:t>
            </w:r>
          </w:p>
        </w:tc>
        <w:tc>
          <w:tcPr>
            <w:tcW w:w="1672" w:type="dxa"/>
          </w:tcPr>
          <w:p w14:paraId="45E2087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镭射科普手提袋</w:t>
            </w:r>
          </w:p>
        </w:tc>
        <w:tc>
          <w:tcPr>
            <w:tcW w:w="2725" w:type="dxa"/>
          </w:tcPr>
          <w:p w14:paraId="0B6C0EB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科技馆主题镭射 PVC 手提袋，印刷馆方指定图案文字</w:t>
            </w:r>
          </w:p>
          <w:p w14:paraId="7204C7E7">
            <w:pPr>
              <w:spacing w:line="592" w:lineRule="exact"/>
              <w:rPr>
                <w:rFonts w:hint="default" w:ascii="仿宋_GB2312" w:hAnsi="仿宋"/>
                <w:bCs/>
                <w:sz w:val="28"/>
                <w:szCs w:val="28"/>
                <w:lang w:val="en-US"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尺寸：不小于40*30厘米。</w:t>
            </w:r>
          </w:p>
        </w:tc>
        <w:tc>
          <w:tcPr>
            <w:tcW w:w="864" w:type="dxa"/>
          </w:tcPr>
          <w:p w14:paraId="4B7DF0AD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个</w:t>
            </w:r>
          </w:p>
        </w:tc>
        <w:tc>
          <w:tcPr>
            <w:tcW w:w="796" w:type="dxa"/>
          </w:tcPr>
          <w:p w14:paraId="3987076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8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00</w:t>
            </w:r>
          </w:p>
        </w:tc>
        <w:tc>
          <w:tcPr>
            <w:tcW w:w="5106" w:type="dxa"/>
          </w:tcPr>
          <w:p w14:paraId="0C3392C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0</wp:posOffset>
                  </wp:positionV>
                  <wp:extent cx="1308100" cy="1231900"/>
                  <wp:effectExtent l="0" t="0" r="2540" b="2540"/>
                  <wp:wrapSquare wrapText="bothSides"/>
                  <wp:docPr id="506634831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634831" name="图片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123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F621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59136A4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2</w:t>
            </w:r>
          </w:p>
        </w:tc>
        <w:tc>
          <w:tcPr>
            <w:tcW w:w="1285" w:type="dxa"/>
          </w:tcPr>
          <w:p w14:paraId="58E01FA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活动配套物料</w:t>
            </w:r>
          </w:p>
        </w:tc>
        <w:tc>
          <w:tcPr>
            <w:tcW w:w="1672" w:type="dxa"/>
          </w:tcPr>
          <w:p w14:paraId="292BDE1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游园手册</w:t>
            </w:r>
          </w:p>
        </w:tc>
        <w:tc>
          <w:tcPr>
            <w:tcW w:w="2725" w:type="dxa"/>
          </w:tcPr>
          <w:p w14:paraId="12F381E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彩色印刷，铜版纸，标注全部打卡点位</w:t>
            </w:r>
          </w:p>
          <w:p w14:paraId="53EA6B31">
            <w:pPr>
              <w:spacing w:line="592" w:lineRule="exact"/>
              <w:rPr>
                <w:rFonts w:hint="default" w:ascii="仿宋_GB2312" w:hAnsi="仿宋"/>
                <w:bCs/>
                <w:sz w:val="28"/>
                <w:szCs w:val="28"/>
                <w:lang w:val="en-US"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尺寸：不小于A4纸大小。</w:t>
            </w:r>
          </w:p>
        </w:tc>
        <w:tc>
          <w:tcPr>
            <w:tcW w:w="864" w:type="dxa"/>
          </w:tcPr>
          <w:p w14:paraId="22CA5BB3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份</w:t>
            </w:r>
          </w:p>
        </w:tc>
        <w:tc>
          <w:tcPr>
            <w:tcW w:w="796" w:type="dxa"/>
          </w:tcPr>
          <w:p w14:paraId="482C960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10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00</w:t>
            </w:r>
          </w:p>
        </w:tc>
        <w:tc>
          <w:tcPr>
            <w:tcW w:w="5106" w:type="dxa"/>
          </w:tcPr>
          <w:p w14:paraId="718466A1">
            <w:pPr>
              <w:spacing w:line="592" w:lineRule="exact"/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50900" cy="1263650"/>
                  <wp:effectExtent l="0" t="0" r="2540" b="1270"/>
                  <wp:wrapSquare wrapText="bothSides"/>
                  <wp:docPr id="1298640522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640522" name="图片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0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1028700</wp:posOffset>
                  </wp:positionH>
                  <wp:positionV relativeFrom="margin">
                    <wp:posOffset>-6350</wp:posOffset>
                  </wp:positionV>
                  <wp:extent cx="812800" cy="1155700"/>
                  <wp:effectExtent l="0" t="0" r="10160" b="2540"/>
                  <wp:wrapSquare wrapText="bothSides"/>
                  <wp:docPr id="468948978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948978" name="图片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3E7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0" w:type="dxa"/>
            <w:gridSpan w:val="7"/>
          </w:tcPr>
          <w:p w14:paraId="7042208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第二部分：布展物料及配套服务（含设计、制作、运输、搭建、加固、拆除、辅材、人工）</w:t>
            </w:r>
          </w:p>
        </w:tc>
      </w:tr>
      <w:tr w14:paraId="1257D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45E9CDB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3</w:t>
            </w:r>
          </w:p>
        </w:tc>
        <w:tc>
          <w:tcPr>
            <w:tcW w:w="1285" w:type="dxa"/>
          </w:tcPr>
          <w:p w14:paraId="3585FCB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布展</w:t>
            </w:r>
          </w:p>
        </w:tc>
        <w:tc>
          <w:tcPr>
            <w:tcW w:w="1672" w:type="dxa"/>
          </w:tcPr>
          <w:p w14:paraId="703BB48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科普</w:t>
            </w: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打卡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点位海报</w:t>
            </w:r>
          </w:p>
        </w:tc>
        <w:tc>
          <w:tcPr>
            <w:tcW w:w="2725" w:type="dxa"/>
          </w:tcPr>
          <w:p w14:paraId="69DA5AB5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1要求：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设计内容及方案以与馆方沟通为准，添加科技馆IP形象。高清印刷。</w:t>
            </w:r>
          </w:p>
          <w:p w14:paraId="24EFB412">
            <w:pPr>
              <w:widowControl/>
              <w:spacing w:line="300" w:lineRule="exact"/>
              <w:jc w:val="left"/>
              <w:rPr>
                <w:rFonts w:hint="default" w:ascii="仿宋_GB2312" w:hAnsi="仿宋"/>
                <w:bCs/>
                <w:kern w:val="0"/>
                <w:sz w:val="28"/>
                <w:szCs w:val="28"/>
                <w:lang w:val="en-US" w:bidi="zh-CN"/>
              </w:rPr>
            </w:pP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2.尺寸</w:t>
            </w: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val="en-US" w:bidi="zh-CN"/>
              </w:rPr>
              <w:t>77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*</w:t>
            </w: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val="en-US" w:bidi="zh-CN"/>
              </w:rPr>
              <w:t>90厘米</w:t>
            </w:r>
          </w:p>
          <w:p w14:paraId="54D21FC9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3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.材质：KT板</w:t>
            </w:r>
          </w:p>
          <w:p w14:paraId="211C40DD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4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.使用时间：</w:t>
            </w: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11月11.12日</w:t>
            </w:r>
          </w:p>
          <w:p w14:paraId="3D8A12B6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5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.安装布展时间：</w:t>
            </w: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馆方通知。</w:t>
            </w:r>
          </w:p>
        </w:tc>
        <w:tc>
          <w:tcPr>
            <w:tcW w:w="864" w:type="dxa"/>
          </w:tcPr>
          <w:p w14:paraId="74FC9E4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张</w:t>
            </w:r>
          </w:p>
        </w:tc>
        <w:tc>
          <w:tcPr>
            <w:tcW w:w="796" w:type="dxa"/>
          </w:tcPr>
          <w:p w14:paraId="1A5081DA">
            <w:pPr>
              <w:spacing w:line="592" w:lineRule="exact"/>
              <w:rPr>
                <w:rFonts w:hint="default" w:ascii="仿宋_GB2312" w:hAnsi="仿宋"/>
                <w:bCs/>
                <w:sz w:val="28"/>
                <w:szCs w:val="28"/>
                <w:lang w:val="en-US"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</w:t>
            </w:r>
            <w:r>
              <w:rPr>
                <w:rFonts w:hint="eastAsia" w:ascii="仿宋_GB2312" w:hAnsi="仿宋"/>
                <w:bCs/>
                <w:sz w:val="28"/>
                <w:szCs w:val="28"/>
                <w:lang w:val="en-US" w:bidi="zh-CN"/>
              </w:rPr>
              <w:t>4</w:t>
            </w:r>
          </w:p>
        </w:tc>
        <w:tc>
          <w:tcPr>
            <w:tcW w:w="5106" w:type="dxa"/>
          </w:tcPr>
          <w:p w14:paraId="1D92587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与画架大小匹配</w:t>
            </w:r>
          </w:p>
        </w:tc>
      </w:tr>
      <w:tr w14:paraId="4DE95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4EA638E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4</w:t>
            </w:r>
          </w:p>
        </w:tc>
        <w:tc>
          <w:tcPr>
            <w:tcW w:w="1285" w:type="dxa"/>
          </w:tcPr>
          <w:p w14:paraId="59E313D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布展</w:t>
            </w:r>
          </w:p>
        </w:tc>
        <w:tc>
          <w:tcPr>
            <w:tcW w:w="1672" w:type="dxa"/>
          </w:tcPr>
          <w:p w14:paraId="777C47D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海报画架</w:t>
            </w:r>
          </w:p>
        </w:tc>
        <w:tc>
          <w:tcPr>
            <w:tcW w:w="2725" w:type="dxa"/>
          </w:tcPr>
          <w:p w14:paraId="75DBDF4F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  <w:tc>
          <w:tcPr>
            <w:tcW w:w="864" w:type="dxa"/>
          </w:tcPr>
          <w:p w14:paraId="0F12D782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个</w:t>
            </w:r>
          </w:p>
        </w:tc>
        <w:tc>
          <w:tcPr>
            <w:tcW w:w="796" w:type="dxa"/>
          </w:tcPr>
          <w:p w14:paraId="60E248CD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20</w:t>
            </w:r>
          </w:p>
        </w:tc>
        <w:tc>
          <w:tcPr>
            <w:tcW w:w="5106" w:type="dxa"/>
          </w:tcPr>
          <w:p w14:paraId="640FD19D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2001520" cy="1875155"/>
                  <wp:effectExtent l="0" t="0" r="10160" b="14605"/>
                  <wp:wrapSquare wrapText="bothSides"/>
                  <wp:docPr id="181443973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443973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520" cy="187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3455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0BF589B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5</w:t>
            </w:r>
          </w:p>
        </w:tc>
        <w:tc>
          <w:tcPr>
            <w:tcW w:w="1285" w:type="dxa"/>
          </w:tcPr>
          <w:p w14:paraId="65AFCE3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布展</w:t>
            </w:r>
          </w:p>
        </w:tc>
        <w:tc>
          <w:tcPr>
            <w:tcW w:w="1672" w:type="dxa"/>
          </w:tcPr>
          <w:p w14:paraId="24873DC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龙门架、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地贴</w:t>
            </w: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整套服务</w:t>
            </w:r>
          </w:p>
        </w:tc>
        <w:tc>
          <w:tcPr>
            <w:tcW w:w="2725" w:type="dxa"/>
            <w:vAlign w:val="center"/>
          </w:tcPr>
          <w:p w14:paraId="735978F8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1.要求：龙门桁架搭建，设计内容及方案以与馆方沟通为准，添加科技馆IP形象。需加重防倒，高清印刷。</w:t>
            </w:r>
          </w:p>
          <w:p w14:paraId="4A82AA18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2.尺寸</w:t>
            </w: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val="en-US" w:bidi="zh-CN"/>
              </w:rPr>
              <w:t>3.2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*</w:t>
            </w: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val="en-US" w:bidi="zh-CN"/>
              </w:rPr>
              <w:t>11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米</w:t>
            </w:r>
          </w:p>
          <w:p w14:paraId="11C4390E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3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.材质：</w:t>
            </w:r>
          </w:p>
          <w:p w14:paraId="2FCD9BDD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①桁架，KT板，PVC板，背景结构须坚固稳定，增加配重。高清印刷，立体印染。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br w:type="textWrapping"/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②款式：活动入口龙门搭建</w:t>
            </w:r>
          </w:p>
          <w:p w14:paraId="7DE13596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③地贴：斜纹膜高清印刷</w:t>
            </w:r>
          </w:p>
          <w:p w14:paraId="43D1C68F">
            <w:pPr>
              <w:widowControl/>
              <w:spacing w:line="300" w:lineRule="exact"/>
              <w:jc w:val="lef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4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.使用时间：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11月11.12日</w:t>
            </w:r>
          </w:p>
          <w:p w14:paraId="61BB3A9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5</w:t>
            </w:r>
            <w:r>
              <w:rPr>
                <w:rFonts w:ascii="仿宋_GB2312" w:hAnsi="仿宋"/>
                <w:bCs/>
                <w:kern w:val="0"/>
                <w:sz w:val="28"/>
                <w:szCs w:val="28"/>
                <w:lang w:bidi="zh-CN"/>
              </w:rPr>
              <w:t>.安装布展时间：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馆方通知</w:t>
            </w:r>
          </w:p>
        </w:tc>
        <w:tc>
          <w:tcPr>
            <w:tcW w:w="864" w:type="dxa"/>
          </w:tcPr>
          <w:p w14:paraId="66C34FC7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项</w:t>
            </w:r>
          </w:p>
        </w:tc>
        <w:tc>
          <w:tcPr>
            <w:tcW w:w="796" w:type="dxa"/>
          </w:tcPr>
          <w:p w14:paraId="6DD8637A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</w:t>
            </w:r>
          </w:p>
        </w:tc>
        <w:tc>
          <w:tcPr>
            <w:tcW w:w="5106" w:type="dxa"/>
          </w:tcPr>
          <w:p w14:paraId="216D258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1905</wp:posOffset>
                  </wp:positionH>
                  <wp:positionV relativeFrom="margin">
                    <wp:posOffset>222250</wp:posOffset>
                  </wp:positionV>
                  <wp:extent cx="3098800" cy="1708150"/>
                  <wp:effectExtent l="0" t="0" r="10160" b="13970"/>
                  <wp:wrapSquare wrapText="bothSides"/>
                  <wp:docPr id="1126478401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478401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800" cy="170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33DB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37448214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26</w:t>
            </w:r>
          </w:p>
        </w:tc>
        <w:tc>
          <w:tcPr>
            <w:tcW w:w="1285" w:type="dxa"/>
          </w:tcPr>
          <w:p w14:paraId="5A3F06D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氛围营造</w:t>
            </w:r>
          </w:p>
        </w:tc>
        <w:tc>
          <w:tcPr>
            <w:tcW w:w="1672" w:type="dxa"/>
          </w:tcPr>
          <w:p w14:paraId="3EF559B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在展厅及剧场与观众互动</w:t>
            </w:r>
          </w:p>
        </w:tc>
        <w:tc>
          <w:tcPr>
            <w:tcW w:w="2725" w:type="dxa"/>
            <w:vAlign w:val="center"/>
          </w:tcPr>
          <w:p w14:paraId="657EA601">
            <w:pPr>
              <w:widowControl/>
              <w:spacing w:line="300" w:lineRule="exact"/>
              <w:jc w:val="left"/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kern w:val="0"/>
                <w:sz w:val="28"/>
                <w:szCs w:val="28"/>
                <w:lang w:bidi="zh-CN"/>
              </w:rPr>
              <w:t>包括踩高跷、气膜、独轮车等互动节目，时长90分钟，每晚演员不少于4人</w:t>
            </w:r>
          </w:p>
        </w:tc>
        <w:tc>
          <w:tcPr>
            <w:tcW w:w="864" w:type="dxa"/>
          </w:tcPr>
          <w:p w14:paraId="46B351E0">
            <w:pPr>
              <w:spacing w:line="592" w:lineRule="exact"/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项</w:t>
            </w:r>
          </w:p>
        </w:tc>
        <w:tc>
          <w:tcPr>
            <w:tcW w:w="796" w:type="dxa"/>
          </w:tcPr>
          <w:p w14:paraId="6858CC3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1</w:t>
            </w:r>
          </w:p>
        </w:tc>
        <w:tc>
          <w:tcPr>
            <w:tcW w:w="5106" w:type="dxa"/>
          </w:tcPr>
          <w:p w14:paraId="319F9C58">
            <w:pPr>
              <w:spacing w:line="592" w:lineRule="exact"/>
              <w:rPr>
                <w:rFonts w:hint="eastAsia"/>
              </w:rPr>
            </w:pPr>
          </w:p>
        </w:tc>
      </w:tr>
      <w:tr w14:paraId="5175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4609D306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7</w:t>
            </w:r>
          </w:p>
        </w:tc>
        <w:tc>
          <w:tcPr>
            <w:tcW w:w="1285" w:type="dxa"/>
          </w:tcPr>
          <w:p w14:paraId="01F17303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布展配套服务</w:t>
            </w:r>
          </w:p>
        </w:tc>
        <w:tc>
          <w:tcPr>
            <w:tcW w:w="1672" w:type="dxa"/>
          </w:tcPr>
          <w:p w14:paraId="26D5E7C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全案设计服务</w:t>
            </w:r>
          </w:p>
        </w:tc>
        <w:tc>
          <w:tcPr>
            <w:tcW w:w="2725" w:type="dxa"/>
          </w:tcPr>
          <w:p w14:paraId="772A4F4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包含活动主视觉、海报、手册、文创图案、桁架龙门画面全套设计，输出可供制作的源文件</w:t>
            </w:r>
          </w:p>
        </w:tc>
        <w:tc>
          <w:tcPr>
            <w:tcW w:w="864" w:type="dxa"/>
          </w:tcPr>
          <w:p w14:paraId="2D315E25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项</w:t>
            </w:r>
          </w:p>
        </w:tc>
        <w:tc>
          <w:tcPr>
            <w:tcW w:w="796" w:type="dxa"/>
          </w:tcPr>
          <w:p w14:paraId="59F5803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</w:t>
            </w:r>
          </w:p>
        </w:tc>
        <w:tc>
          <w:tcPr>
            <w:tcW w:w="5106" w:type="dxa"/>
          </w:tcPr>
          <w:p w14:paraId="3A43ADF8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</w:tr>
      <w:tr w14:paraId="569F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2" w:type="dxa"/>
          </w:tcPr>
          <w:p w14:paraId="3102D600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2</w:t>
            </w:r>
            <w:r>
              <w:rPr>
                <w:rFonts w:hint="eastAsia" w:ascii="仿宋_GB2312" w:hAnsi="仿宋"/>
                <w:bCs/>
                <w:sz w:val="28"/>
                <w:szCs w:val="28"/>
                <w:lang w:bidi="zh-CN"/>
              </w:rPr>
              <w:t>8</w:t>
            </w:r>
          </w:p>
        </w:tc>
        <w:tc>
          <w:tcPr>
            <w:tcW w:w="1285" w:type="dxa"/>
          </w:tcPr>
          <w:p w14:paraId="54D879DE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布展配套服务</w:t>
            </w:r>
          </w:p>
        </w:tc>
        <w:tc>
          <w:tcPr>
            <w:tcW w:w="1672" w:type="dxa"/>
          </w:tcPr>
          <w:p w14:paraId="0FC81883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现场实施保障</w:t>
            </w:r>
          </w:p>
        </w:tc>
        <w:tc>
          <w:tcPr>
            <w:tcW w:w="2725" w:type="dxa"/>
          </w:tcPr>
          <w:p w14:paraId="0A610B6C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布展、撤场人员，现场安全防护，垃圾清运恢复场地原貌</w:t>
            </w:r>
          </w:p>
        </w:tc>
        <w:tc>
          <w:tcPr>
            <w:tcW w:w="864" w:type="dxa"/>
          </w:tcPr>
          <w:p w14:paraId="47FFD9B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项</w:t>
            </w:r>
          </w:p>
        </w:tc>
        <w:tc>
          <w:tcPr>
            <w:tcW w:w="796" w:type="dxa"/>
          </w:tcPr>
          <w:p w14:paraId="3D4F42A1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  <w:r>
              <w:rPr>
                <w:rFonts w:ascii="仿宋_GB2312" w:hAnsi="仿宋"/>
                <w:bCs/>
                <w:sz w:val="28"/>
                <w:szCs w:val="28"/>
                <w:lang w:bidi="zh-CN"/>
              </w:rPr>
              <w:t>1</w:t>
            </w:r>
          </w:p>
        </w:tc>
        <w:tc>
          <w:tcPr>
            <w:tcW w:w="5106" w:type="dxa"/>
          </w:tcPr>
          <w:p w14:paraId="24BBE079">
            <w:pPr>
              <w:spacing w:line="592" w:lineRule="exact"/>
              <w:rPr>
                <w:rFonts w:ascii="仿宋_GB2312" w:hAnsi="仿宋"/>
                <w:bCs/>
                <w:sz w:val="28"/>
                <w:szCs w:val="28"/>
                <w:lang w:bidi="zh-CN"/>
              </w:rPr>
            </w:pPr>
          </w:p>
        </w:tc>
      </w:tr>
    </w:tbl>
    <w:p w14:paraId="3891C9CD"/>
    <w:p w14:paraId="1D7B2890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072C41"/>
    <w:rsid w:val="2707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jpe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2026-10-11T06:50:00Z</dcterms:created>
  <dc:creator>草穴谷</dc:creator>
  <cp:lastModifiedBy>草穴谷</cp:lastModifiedBy>
  <dcterms:modified xsi:type="dcterms:W3CDTF">2026-10-11T06:52:34Z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2B5338EF12874834A94931944603B313_11</vt:lpwstr>
  </property>
  <property fmtid="{D5CDD505-2E9C-101B-9397-08002B2CF9AE}" pid="4" name="KSOTemplateDocerSaveRecord">
    <vt:lpwstr>eyJoZGlkIjoiMjI0MTAxMzVkMmQzYmUzOTM2YzE5MDg3YTc2ZjFmYzIiLCJ1c2VySWQiOiIyNTYwOTM2MDIifQ==</vt:lpwstr>
  </property>
</Properties>
</file>