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FE408">
      <w:pPr>
        <w:pStyle w:val="2"/>
        <w:widowControl/>
        <w:spacing w:line="592" w:lineRule="exact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附件1：项目一、水压密码·冲天（水火箭）项目材料套装清单</w:t>
      </w:r>
    </w:p>
    <w:tbl>
      <w:tblPr>
        <w:tblStyle w:val="4"/>
        <w:tblpPr w:leftFromText="180" w:rightFromText="180" w:vertAnchor="text" w:horzAnchor="page" w:tblpX="1815" w:tblpY="206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441"/>
        <w:gridCol w:w="4906"/>
        <w:gridCol w:w="830"/>
        <w:gridCol w:w="820"/>
      </w:tblGrid>
      <w:tr w14:paraId="620A1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06" w:type="pct"/>
            <w:noWrap w:val="0"/>
            <w:vAlign w:val="center"/>
          </w:tcPr>
          <w:p w14:paraId="2D49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pct"/>
            <w:noWrap w:val="0"/>
            <w:vAlign w:val="center"/>
          </w:tcPr>
          <w:p w14:paraId="793C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2878" w:type="pct"/>
            <w:noWrap w:val="0"/>
            <w:vAlign w:val="center"/>
          </w:tcPr>
          <w:p w14:paraId="5E58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487" w:type="pct"/>
            <w:noWrap w:val="0"/>
            <w:vAlign w:val="center"/>
          </w:tcPr>
          <w:p w14:paraId="329D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81" w:type="pct"/>
            <w:noWrap w:val="0"/>
            <w:vAlign w:val="center"/>
          </w:tcPr>
          <w:p w14:paraId="0C37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材料类别</w:t>
            </w:r>
          </w:p>
        </w:tc>
      </w:tr>
      <w:tr w14:paraId="155E9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483D2E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pct"/>
            <w:noWrap w:val="0"/>
            <w:vAlign w:val="center"/>
          </w:tcPr>
          <w:p w14:paraId="2957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比赛专用发射架</w:t>
            </w:r>
          </w:p>
        </w:tc>
        <w:tc>
          <w:tcPr>
            <w:tcW w:w="2878" w:type="pct"/>
            <w:noWrap w:val="0"/>
            <w:vAlign w:val="center"/>
          </w:tcPr>
          <w:p w14:paraId="736B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免装版；塑胶材质，底座为工程塑料板，尺寸约20x13cm；可调角度范围约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为 0°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90°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；可稳定发射压力60psi以上的水火箭，含安全保险装置，发射器内壁滚珠设计，拉线大于150cm。</w:t>
            </w:r>
          </w:p>
        </w:tc>
        <w:tc>
          <w:tcPr>
            <w:tcW w:w="487" w:type="pct"/>
            <w:noWrap w:val="0"/>
            <w:vAlign w:val="center"/>
          </w:tcPr>
          <w:p w14:paraId="5791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1台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7814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学校配发材料</w:t>
            </w:r>
          </w:p>
        </w:tc>
      </w:tr>
      <w:tr w14:paraId="1E32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06" w:type="pct"/>
            <w:noWrap w:val="0"/>
            <w:vAlign w:val="center"/>
          </w:tcPr>
          <w:p w14:paraId="4E0E3C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5" w:type="pct"/>
            <w:noWrap w:val="0"/>
            <w:vAlign w:val="center"/>
          </w:tcPr>
          <w:p w14:paraId="091B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示压气筒</w:t>
            </w:r>
          </w:p>
        </w:tc>
        <w:tc>
          <w:tcPr>
            <w:tcW w:w="2878" w:type="pct"/>
            <w:noWrap w:val="0"/>
            <w:vAlign w:val="center"/>
          </w:tcPr>
          <w:p w14:paraId="72CC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长约60cm，上限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0psi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；需适配发射架</w:t>
            </w:r>
          </w:p>
        </w:tc>
        <w:tc>
          <w:tcPr>
            <w:tcW w:w="487" w:type="pct"/>
            <w:noWrap w:val="0"/>
            <w:vAlign w:val="center"/>
          </w:tcPr>
          <w:p w14:paraId="5A34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62CA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D4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7F5A73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5" w:type="pct"/>
            <w:noWrap w:val="0"/>
            <w:vAlign w:val="center"/>
          </w:tcPr>
          <w:p w14:paraId="1C92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重力降落伞</w:t>
            </w:r>
          </w:p>
        </w:tc>
        <w:tc>
          <w:tcPr>
            <w:tcW w:w="2878" w:type="pct"/>
            <w:noWrap w:val="0"/>
            <w:vAlign w:val="center"/>
          </w:tcPr>
          <w:p w14:paraId="2128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平铺直径约35cm，可实现物理自动开伞</w:t>
            </w:r>
          </w:p>
        </w:tc>
        <w:tc>
          <w:tcPr>
            <w:tcW w:w="487" w:type="pct"/>
            <w:noWrap w:val="0"/>
            <w:vAlign w:val="center"/>
          </w:tcPr>
          <w:p w14:paraId="0E47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3CBD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3F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06" w:type="pct"/>
            <w:noWrap w:val="0"/>
            <w:vAlign w:val="center"/>
          </w:tcPr>
          <w:p w14:paraId="61FD1D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5" w:type="pct"/>
            <w:noWrap w:val="0"/>
            <w:vAlign w:val="center"/>
          </w:tcPr>
          <w:p w14:paraId="0FF43C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头锥</w:t>
            </w:r>
          </w:p>
        </w:tc>
        <w:tc>
          <w:tcPr>
            <w:tcW w:w="2878" w:type="pct"/>
            <w:noWrap w:val="0"/>
            <w:vAlign w:val="center"/>
          </w:tcPr>
          <w:p w14:paraId="4E17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软PVC材质、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高约90mm、适配500ML可乐瓶</w:t>
            </w:r>
          </w:p>
        </w:tc>
        <w:tc>
          <w:tcPr>
            <w:tcW w:w="487" w:type="pct"/>
            <w:noWrap w:val="0"/>
            <w:vAlign w:val="center"/>
          </w:tcPr>
          <w:p w14:paraId="740A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7642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86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06" w:type="pct"/>
            <w:noWrap w:val="0"/>
            <w:vAlign w:val="center"/>
          </w:tcPr>
          <w:p w14:paraId="584FE2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5" w:type="pct"/>
            <w:noWrap w:val="0"/>
            <w:vAlign w:val="center"/>
          </w:tcPr>
          <w:p w14:paraId="602951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螺纹喷嘴</w:t>
            </w:r>
          </w:p>
        </w:tc>
        <w:tc>
          <w:tcPr>
            <w:tcW w:w="2878" w:type="pct"/>
            <w:noWrap w:val="0"/>
            <w:vAlign w:val="center"/>
          </w:tcPr>
          <w:p w14:paraId="5CDE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配合直径28mm瓶口500ML可乐瓶</w:t>
            </w:r>
          </w:p>
        </w:tc>
        <w:tc>
          <w:tcPr>
            <w:tcW w:w="487" w:type="pct"/>
            <w:noWrap w:val="0"/>
            <w:vAlign w:val="center"/>
          </w:tcPr>
          <w:p w14:paraId="216A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3152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46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1D70F3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5" w:type="pct"/>
            <w:noWrap w:val="0"/>
            <w:vAlign w:val="center"/>
          </w:tcPr>
          <w:p w14:paraId="4BCC11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尾翼</w:t>
            </w:r>
          </w:p>
        </w:tc>
        <w:tc>
          <w:tcPr>
            <w:tcW w:w="2878" w:type="pct"/>
            <w:noWrap w:val="0"/>
            <w:vAlign w:val="center"/>
          </w:tcPr>
          <w:p w14:paraId="1D38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成品尾翼无需后期裁剪、梯形、塑料材质、厚度约10mm、上边宽32mm、下边宽38mm、高70mm、自带背胶</w:t>
            </w:r>
          </w:p>
        </w:tc>
        <w:tc>
          <w:tcPr>
            <w:tcW w:w="487" w:type="pct"/>
            <w:noWrap w:val="0"/>
            <w:vAlign w:val="center"/>
          </w:tcPr>
          <w:p w14:paraId="1A6B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4片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6C8B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95C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79F477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45" w:type="pct"/>
            <w:noWrap w:val="0"/>
            <w:vAlign w:val="center"/>
          </w:tcPr>
          <w:p w14:paraId="0E5473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垫写板</w:t>
            </w:r>
          </w:p>
        </w:tc>
        <w:tc>
          <w:tcPr>
            <w:tcW w:w="2878" w:type="pct"/>
            <w:noWrap w:val="0"/>
            <w:vAlign w:val="center"/>
          </w:tcPr>
          <w:p w14:paraId="1458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塑料材质、A4</w:t>
            </w:r>
          </w:p>
        </w:tc>
        <w:tc>
          <w:tcPr>
            <w:tcW w:w="487" w:type="pct"/>
            <w:noWrap w:val="0"/>
            <w:vAlign w:val="center"/>
          </w:tcPr>
          <w:p w14:paraId="2BF6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546F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决赛现场耗材</w:t>
            </w:r>
          </w:p>
        </w:tc>
      </w:tr>
      <w:tr w14:paraId="0FCF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1EBBF5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5" w:type="pct"/>
            <w:noWrap w:val="0"/>
            <w:vAlign w:val="center"/>
          </w:tcPr>
          <w:p w14:paraId="795013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透明宽胶带</w:t>
            </w:r>
          </w:p>
        </w:tc>
        <w:tc>
          <w:tcPr>
            <w:tcW w:w="2878" w:type="pct"/>
            <w:noWrap w:val="0"/>
            <w:vAlign w:val="center"/>
          </w:tcPr>
          <w:p w14:paraId="1A47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45mm宽30m长</w:t>
            </w:r>
          </w:p>
        </w:tc>
        <w:tc>
          <w:tcPr>
            <w:tcW w:w="487" w:type="pct"/>
            <w:noWrap w:val="0"/>
            <w:vAlign w:val="center"/>
          </w:tcPr>
          <w:p w14:paraId="62EC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1A84F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CD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2C0E89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45" w:type="pct"/>
            <w:noWrap w:val="0"/>
            <w:vAlign w:val="center"/>
          </w:tcPr>
          <w:p w14:paraId="7580C8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重力降落伞</w:t>
            </w:r>
          </w:p>
        </w:tc>
        <w:tc>
          <w:tcPr>
            <w:tcW w:w="2878" w:type="pct"/>
            <w:noWrap w:val="0"/>
            <w:vAlign w:val="center"/>
          </w:tcPr>
          <w:p w14:paraId="7C1B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平铺直径约35cm，可实现物理自动开伞</w:t>
            </w:r>
          </w:p>
        </w:tc>
        <w:tc>
          <w:tcPr>
            <w:tcW w:w="487" w:type="pct"/>
            <w:noWrap w:val="0"/>
            <w:vAlign w:val="center"/>
          </w:tcPr>
          <w:p w14:paraId="355B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6932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E63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7E5ABA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5" w:type="pct"/>
            <w:noWrap w:val="0"/>
            <w:vAlign w:val="center"/>
          </w:tcPr>
          <w:p w14:paraId="0A884D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2878" w:type="pct"/>
            <w:noWrap w:val="0"/>
            <w:vAlign w:val="center"/>
          </w:tcPr>
          <w:p w14:paraId="5AA1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18mm*0.17mm*15m</w:t>
            </w:r>
          </w:p>
        </w:tc>
        <w:tc>
          <w:tcPr>
            <w:tcW w:w="487" w:type="pct"/>
            <w:noWrap w:val="0"/>
            <w:vAlign w:val="center"/>
          </w:tcPr>
          <w:p w14:paraId="54B8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46D6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54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7E63D5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45" w:type="pct"/>
            <w:noWrap w:val="0"/>
            <w:vAlign w:val="center"/>
          </w:tcPr>
          <w:p w14:paraId="278B63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泡沫胶</w:t>
            </w:r>
          </w:p>
        </w:tc>
        <w:tc>
          <w:tcPr>
            <w:tcW w:w="2878" w:type="pct"/>
            <w:noWrap w:val="0"/>
            <w:vAlign w:val="center"/>
          </w:tcPr>
          <w:p w14:paraId="31D0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1.8cm*4.5m*2.5mm</w:t>
            </w:r>
          </w:p>
        </w:tc>
        <w:tc>
          <w:tcPr>
            <w:tcW w:w="487" w:type="pct"/>
            <w:noWrap w:val="0"/>
            <w:vAlign w:val="center"/>
          </w:tcPr>
          <w:p w14:paraId="1B19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23BF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B6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65E459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5" w:type="pct"/>
            <w:noWrap w:val="0"/>
            <w:vAlign w:val="center"/>
          </w:tcPr>
          <w:p w14:paraId="75138F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剪刀</w:t>
            </w:r>
          </w:p>
        </w:tc>
        <w:tc>
          <w:tcPr>
            <w:tcW w:w="2878" w:type="pct"/>
            <w:noWrap w:val="0"/>
            <w:vAlign w:val="center"/>
          </w:tcPr>
          <w:p w14:paraId="19ED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160mm，不锈钢</w:t>
            </w:r>
          </w:p>
        </w:tc>
        <w:tc>
          <w:tcPr>
            <w:tcW w:w="487" w:type="pct"/>
            <w:noWrap w:val="0"/>
            <w:vAlign w:val="center"/>
          </w:tcPr>
          <w:p w14:paraId="6E65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1把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6779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83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19605C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45" w:type="pct"/>
            <w:noWrap w:val="0"/>
            <w:vAlign w:val="center"/>
          </w:tcPr>
          <w:p w14:paraId="71C0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比赛专用发射架</w:t>
            </w:r>
          </w:p>
        </w:tc>
        <w:tc>
          <w:tcPr>
            <w:tcW w:w="2878" w:type="pct"/>
            <w:noWrap w:val="0"/>
            <w:vAlign w:val="center"/>
          </w:tcPr>
          <w:p w14:paraId="2C5F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免装版；塑胶材质，底座为工程塑料板，尺寸约20x13cm；可调角度范围约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为 0°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90°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；可稳定发射压力60psi以上的水火箭，含安全保险装置，发射器内壁滚珠设计，拉线大于150cm。</w:t>
            </w:r>
          </w:p>
        </w:tc>
        <w:tc>
          <w:tcPr>
            <w:tcW w:w="487" w:type="pct"/>
            <w:noWrap w:val="0"/>
            <w:vAlign w:val="center"/>
          </w:tcPr>
          <w:p w14:paraId="5DA9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1台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5EB8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决赛评判工具设备</w:t>
            </w:r>
          </w:p>
        </w:tc>
      </w:tr>
      <w:tr w14:paraId="16D9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11259A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45" w:type="pct"/>
            <w:noWrap w:val="0"/>
            <w:vAlign w:val="center"/>
          </w:tcPr>
          <w:p w14:paraId="458EDC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测高器</w:t>
            </w:r>
          </w:p>
        </w:tc>
        <w:tc>
          <w:tcPr>
            <w:tcW w:w="2878" w:type="pct"/>
            <w:noWrap w:val="0"/>
            <w:vAlign w:val="center"/>
          </w:tcPr>
          <w:p w14:paraId="6410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测高器分为测高装置和显示装置，可测量实时高度及最大高度，均为Type-C接口，显示装置主体尺寸约为5*7cm，测高装置尺寸约为3.5*4.6cm。</w:t>
            </w:r>
          </w:p>
        </w:tc>
        <w:tc>
          <w:tcPr>
            <w:tcW w:w="487" w:type="pct"/>
            <w:noWrap w:val="0"/>
            <w:vAlign w:val="center"/>
          </w:tcPr>
          <w:p w14:paraId="53B3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2套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0197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F1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24CA1A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5" w:type="pct"/>
            <w:noWrap w:val="0"/>
            <w:vAlign w:val="center"/>
          </w:tcPr>
          <w:p w14:paraId="004D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安全头盔</w:t>
            </w:r>
          </w:p>
        </w:tc>
        <w:tc>
          <w:tcPr>
            <w:tcW w:w="2878" w:type="pct"/>
            <w:noWrap w:val="0"/>
            <w:vAlign w:val="center"/>
          </w:tcPr>
          <w:p w14:paraId="00CF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V型结构设计，符合GB 2811-2019《头部防护 安全帽》 国家标准；高密度聚乙烯材质</w:t>
            </w:r>
          </w:p>
        </w:tc>
        <w:tc>
          <w:tcPr>
            <w:tcW w:w="487" w:type="pct"/>
            <w:noWrap w:val="0"/>
            <w:vAlign w:val="center"/>
          </w:tcPr>
          <w:p w14:paraId="3090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0541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2E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151482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45" w:type="pct"/>
            <w:noWrap w:val="0"/>
            <w:vAlign w:val="center"/>
          </w:tcPr>
          <w:p w14:paraId="4592FD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水桶</w:t>
            </w:r>
          </w:p>
        </w:tc>
        <w:tc>
          <w:tcPr>
            <w:tcW w:w="2878" w:type="pct"/>
            <w:vMerge w:val="restart"/>
            <w:noWrap w:val="0"/>
            <w:vAlign w:val="center"/>
          </w:tcPr>
          <w:p w14:paraId="3E4A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PP材质、赛道盛水工具（18L）；桶尺寸约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32cmx29cmx24cm；勺尺寸约25x14x11cm</w:t>
            </w:r>
          </w:p>
        </w:tc>
        <w:tc>
          <w:tcPr>
            <w:tcW w:w="487" w:type="pct"/>
            <w:noWrap w:val="0"/>
            <w:vAlign w:val="center"/>
          </w:tcPr>
          <w:p w14:paraId="520E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557D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02E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7D7177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45" w:type="pct"/>
            <w:noWrap w:val="0"/>
            <w:vAlign w:val="center"/>
          </w:tcPr>
          <w:p w14:paraId="5890ED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水勺</w:t>
            </w:r>
          </w:p>
        </w:tc>
        <w:tc>
          <w:tcPr>
            <w:tcW w:w="2878" w:type="pct"/>
            <w:vMerge w:val="continue"/>
            <w:noWrap w:val="0"/>
            <w:vAlign w:val="center"/>
          </w:tcPr>
          <w:p w14:paraId="3E78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87" w:type="pct"/>
            <w:noWrap w:val="0"/>
            <w:vAlign w:val="center"/>
          </w:tcPr>
          <w:p w14:paraId="38D9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4E3D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7B80E5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</w:p>
    <w:p w14:paraId="6DC3EF1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项目二、化学密码·竞速（盐水动力车）项目材料套装清单</w:t>
      </w:r>
    </w:p>
    <w:tbl>
      <w:tblPr>
        <w:tblStyle w:val="4"/>
        <w:tblpPr w:leftFromText="180" w:rightFromText="180" w:vertAnchor="text" w:horzAnchor="page" w:tblpX="1815" w:tblpY="206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024"/>
        <w:gridCol w:w="5433"/>
        <w:gridCol w:w="704"/>
        <w:gridCol w:w="842"/>
      </w:tblGrid>
      <w:tr w14:paraId="546A9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03" w:type="pct"/>
            <w:noWrap w:val="0"/>
            <w:vAlign w:val="center"/>
          </w:tcPr>
          <w:p w14:paraId="48C9A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01" w:type="pct"/>
            <w:noWrap w:val="0"/>
            <w:vAlign w:val="center"/>
          </w:tcPr>
          <w:p w14:paraId="1BD2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3189" w:type="pct"/>
            <w:noWrap w:val="0"/>
            <w:vAlign w:val="center"/>
          </w:tcPr>
          <w:p w14:paraId="4D45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413" w:type="pct"/>
            <w:noWrap w:val="0"/>
            <w:vAlign w:val="center"/>
          </w:tcPr>
          <w:p w14:paraId="581E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93" w:type="pct"/>
            <w:noWrap w:val="0"/>
            <w:vAlign w:val="center"/>
          </w:tcPr>
          <w:p w14:paraId="5C1D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材料类别</w:t>
            </w:r>
          </w:p>
        </w:tc>
      </w:tr>
      <w:tr w14:paraId="3E3CD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15EE73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1" w:type="pct"/>
            <w:noWrap w:val="0"/>
            <w:vAlign w:val="center"/>
          </w:tcPr>
          <w:p w14:paraId="53D6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螺丝刀</w:t>
            </w:r>
          </w:p>
        </w:tc>
        <w:tc>
          <w:tcPr>
            <w:tcW w:w="3189" w:type="pct"/>
            <w:noWrap w:val="0"/>
            <w:vAlign w:val="center"/>
          </w:tcPr>
          <w:p w14:paraId="31B5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十字螺丝刀；长约122mm；适配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2.3x6mm十字螺丝</w:t>
            </w:r>
          </w:p>
        </w:tc>
        <w:tc>
          <w:tcPr>
            <w:tcW w:w="413" w:type="pct"/>
            <w:noWrap w:val="0"/>
            <w:vAlign w:val="center"/>
          </w:tcPr>
          <w:p w14:paraId="1277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1把</w:t>
            </w:r>
          </w:p>
        </w:tc>
        <w:tc>
          <w:tcPr>
            <w:tcW w:w="493" w:type="pct"/>
            <w:vMerge w:val="restart"/>
            <w:noWrap w:val="0"/>
            <w:vAlign w:val="center"/>
          </w:tcPr>
          <w:p w14:paraId="086A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学校配发材料</w:t>
            </w:r>
          </w:p>
        </w:tc>
      </w:tr>
      <w:tr w14:paraId="54EC9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2642B5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01" w:type="pct"/>
            <w:noWrap w:val="0"/>
            <w:vAlign w:val="center"/>
          </w:tcPr>
          <w:p w14:paraId="69BE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螺丝</w:t>
            </w:r>
          </w:p>
        </w:tc>
        <w:tc>
          <w:tcPr>
            <w:tcW w:w="3189" w:type="pct"/>
            <w:noWrap w:val="0"/>
            <w:vAlign w:val="center"/>
          </w:tcPr>
          <w:p w14:paraId="354C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十字螺丝；2.3x6mm；铁制</w:t>
            </w:r>
          </w:p>
        </w:tc>
        <w:tc>
          <w:tcPr>
            <w:tcW w:w="413" w:type="pct"/>
            <w:noWrap w:val="0"/>
            <w:vAlign w:val="center"/>
          </w:tcPr>
          <w:p w14:paraId="75F8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1EAD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63F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34502F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01" w:type="pct"/>
            <w:noWrap w:val="0"/>
            <w:vAlign w:val="center"/>
          </w:tcPr>
          <w:p w14:paraId="014187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搅拌棒</w:t>
            </w:r>
          </w:p>
        </w:tc>
        <w:tc>
          <w:tcPr>
            <w:tcW w:w="3189" w:type="pct"/>
            <w:noWrap w:val="0"/>
            <w:vAlign w:val="center"/>
          </w:tcPr>
          <w:p w14:paraId="2099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14cm长；木质</w:t>
            </w:r>
          </w:p>
        </w:tc>
        <w:tc>
          <w:tcPr>
            <w:tcW w:w="413" w:type="pct"/>
            <w:noWrap w:val="0"/>
            <w:vAlign w:val="center"/>
          </w:tcPr>
          <w:p w14:paraId="5E18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1支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2DF9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7AC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6C07F75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01" w:type="pct"/>
            <w:noWrap w:val="0"/>
            <w:vAlign w:val="center"/>
          </w:tcPr>
          <w:p w14:paraId="5EA939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盐</w:t>
            </w:r>
          </w:p>
        </w:tc>
        <w:tc>
          <w:tcPr>
            <w:tcW w:w="3189" w:type="pct"/>
            <w:noWrap w:val="0"/>
            <w:vAlign w:val="center"/>
          </w:tcPr>
          <w:p w14:paraId="1BF0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普通食用盐（15g）</w:t>
            </w:r>
          </w:p>
        </w:tc>
        <w:tc>
          <w:tcPr>
            <w:tcW w:w="413" w:type="pct"/>
            <w:noWrap w:val="0"/>
            <w:vAlign w:val="center"/>
          </w:tcPr>
          <w:p w14:paraId="7DB0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1袋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6BC6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BF1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46D8AB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01" w:type="pct"/>
            <w:noWrap w:val="0"/>
            <w:vAlign w:val="center"/>
          </w:tcPr>
          <w:p w14:paraId="2703D2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鳄鱼夹</w:t>
            </w:r>
          </w:p>
        </w:tc>
        <w:tc>
          <w:tcPr>
            <w:tcW w:w="3189" w:type="pct"/>
            <w:noWrap w:val="0"/>
            <w:vAlign w:val="center"/>
          </w:tcPr>
          <w:p w14:paraId="711F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直径：2.3mm/长度：7mm/材质：金属</w:t>
            </w:r>
          </w:p>
        </w:tc>
        <w:tc>
          <w:tcPr>
            <w:tcW w:w="413" w:type="pct"/>
            <w:noWrap w:val="0"/>
            <w:vAlign w:val="center"/>
          </w:tcPr>
          <w:p w14:paraId="4751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51D9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4F3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" w:type="pct"/>
            <w:noWrap w:val="0"/>
            <w:vAlign w:val="center"/>
          </w:tcPr>
          <w:p w14:paraId="6A3FC3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01" w:type="pct"/>
            <w:noWrap w:val="0"/>
            <w:vAlign w:val="center"/>
          </w:tcPr>
          <w:p w14:paraId="2F87B5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量杯</w:t>
            </w:r>
          </w:p>
        </w:tc>
        <w:tc>
          <w:tcPr>
            <w:tcW w:w="3189" w:type="pct"/>
            <w:noWrap w:val="0"/>
            <w:vAlign w:val="center"/>
          </w:tcPr>
          <w:p w14:paraId="7C39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30ml平口；塑料材质</w:t>
            </w:r>
          </w:p>
        </w:tc>
        <w:tc>
          <w:tcPr>
            <w:tcW w:w="413" w:type="pct"/>
            <w:noWrap w:val="0"/>
            <w:vAlign w:val="center"/>
          </w:tcPr>
          <w:p w14:paraId="5D6E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5A1B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69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0D8F31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01" w:type="pct"/>
            <w:noWrap w:val="0"/>
            <w:vAlign w:val="center"/>
          </w:tcPr>
          <w:p w14:paraId="4B5C89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3189" w:type="pct"/>
            <w:noWrap w:val="0"/>
            <w:vAlign w:val="center"/>
          </w:tcPr>
          <w:p w14:paraId="1C33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1x5cm</w:t>
            </w:r>
          </w:p>
        </w:tc>
        <w:tc>
          <w:tcPr>
            <w:tcW w:w="413" w:type="pct"/>
            <w:noWrap w:val="0"/>
            <w:vAlign w:val="center"/>
          </w:tcPr>
          <w:p w14:paraId="3BA0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31C7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EAE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27141F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01" w:type="pct"/>
            <w:noWrap w:val="0"/>
            <w:vAlign w:val="center"/>
          </w:tcPr>
          <w:p w14:paraId="4A204C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齿轮</w:t>
            </w:r>
          </w:p>
        </w:tc>
        <w:tc>
          <w:tcPr>
            <w:tcW w:w="3189" w:type="pct"/>
            <w:noWrap w:val="0"/>
            <w:vAlign w:val="center"/>
          </w:tcPr>
          <w:p w14:paraId="2F47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塑料材质；两种规格：102A、502A</w:t>
            </w:r>
          </w:p>
        </w:tc>
        <w:tc>
          <w:tcPr>
            <w:tcW w:w="413" w:type="pct"/>
            <w:noWrap w:val="0"/>
            <w:vAlign w:val="center"/>
          </w:tcPr>
          <w:p w14:paraId="4297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07B9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B0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03" w:type="pct"/>
            <w:noWrap w:val="0"/>
            <w:vAlign w:val="center"/>
          </w:tcPr>
          <w:p w14:paraId="579BD9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01" w:type="pct"/>
            <w:noWrap w:val="0"/>
            <w:vAlign w:val="center"/>
          </w:tcPr>
          <w:p w14:paraId="44AF30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189" w:type="pct"/>
            <w:noWrap w:val="0"/>
            <w:vAlign w:val="center"/>
          </w:tcPr>
          <w:p w14:paraId="06F0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按压式接线端子CH2；外壳：PP阻燃尼龙</w:t>
            </w:r>
          </w:p>
          <w:p w14:paraId="66F7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内部：弹簧锰钢；接线范围：硬线1.5mm2 软线2.5mm2以下</w:t>
            </w:r>
          </w:p>
        </w:tc>
        <w:tc>
          <w:tcPr>
            <w:tcW w:w="413" w:type="pct"/>
            <w:noWrap w:val="0"/>
            <w:vAlign w:val="center"/>
          </w:tcPr>
          <w:p w14:paraId="45F4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3DF1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45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289F5D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01" w:type="pct"/>
            <w:noWrap w:val="0"/>
            <w:vAlign w:val="center"/>
          </w:tcPr>
          <w:p w14:paraId="7F8DD5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电机铁片夹</w:t>
            </w:r>
          </w:p>
        </w:tc>
        <w:tc>
          <w:tcPr>
            <w:tcW w:w="3189" w:type="pct"/>
            <w:noWrap w:val="0"/>
            <w:vAlign w:val="center"/>
          </w:tcPr>
          <w:p w14:paraId="2D94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铁制；用于固定电机</w:t>
            </w:r>
          </w:p>
        </w:tc>
        <w:tc>
          <w:tcPr>
            <w:tcW w:w="413" w:type="pct"/>
            <w:noWrap w:val="0"/>
            <w:vAlign w:val="center"/>
          </w:tcPr>
          <w:p w14:paraId="0800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4E2C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674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7963E5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01" w:type="pct"/>
            <w:noWrap w:val="0"/>
            <w:vAlign w:val="center"/>
          </w:tcPr>
          <w:p w14:paraId="51BD08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</w:t>
            </w:r>
          </w:p>
        </w:tc>
        <w:tc>
          <w:tcPr>
            <w:tcW w:w="3189" w:type="pct"/>
            <w:noWrap w:val="0"/>
            <w:vAlign w:val="center"/>
          </w:tcPr>
          <w:p w14:paraId="064A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金属材质；300电机（能发电）</w:t>
            </w:r>
          </w:p>
        </w:tc>
        <w:tc>
          <w:tcPr>
            <w:tcW w:w="413" w:type="pct"/>
            <w:noWrap w:val="0"/>
            <w:vAlign w:val="center"/>
          </w:tcPr>
          <w:p w14:paraId="5D75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50E5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33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0CE8DA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01" w:type="pct"/>
            <w:noWrap w:val="0"/>
            <w:vAlign w:val="center"/>
          </w:tcPr>
          <w:p w14:paraId="44B8C4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铁轴</w:t>
            </w:r>
          </w:p>
        </w:tc>
        <w:tc>
          <w:tcPr>
            <w:tcW w:w="3189" w:type="pct"/>
            <w:noWrap w:val="0"/>
            <w:vAlign w:val="center"/>
          </w:tcPr>
          <w:p w14:paraId="1203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2种规格，共6根：2根G2*100 2.0光轴；4根G2*30 2.0光轴</w:t>
            </w:r>
          </w:p>
        </w:tc>
        <w:tc>
          <w:tcPr>
            <w:tcW w:w="413" w:type="pct"/>
            <w:noWrap w:val="0"/>
            <w:vAlign w:val="center"/>
          </w:tcPr>
          <w:p w14:paraId="0DA8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2类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2A29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7D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757DF3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01" w:type="pct"/>
            <w:noWrap w:val="0"/>
            <w:vAlign w:val="center"/>
          </w:tcPr>
          <w:p w14:paraId="6731CB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轴套</w:t>
            </w:r>
          </w:p>
        </w:tc>
        <w:tc>
          <w:tcPr>
            <w:tcW w:w="3189" w:type="pct"/>
            <w:noWrap w:val="0"/>
            <w:vAlign w:val="center"/>
          </w:tcPr>
          <w:p w14:paraId="3774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软轴套1.95孔径</w:t>
            </w:r>
          </w:p>
        </w:tc>
        <w:tc>
          <w:tcPr>
            <w:tcW w:w="413" w:type="pct"/>
            <w:noWrap w:val="0"/>
            <w:vAlign w:val="center"/>
          </w:tcPr>
          <w:p w14:paraId="4716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123F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BE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3C0D4F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01" w:type="pct"/>
            <w:noWrap w:val="0"/>
            <w:vAlign w:val="center"/>
          </w:tcPr>
          <w:p w14:paraId="583B6A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车轮</w:t>
            </w:r>
          </w:p>
        </w:tc>
        <w:tc>
          <w:tcPr>
            <w:tcW w:w="3189" w:type="pct"/>
            <w:noWrap w:val="0"/>
            <w:vAlign w:val="center"/>
          </w:tcPr>
          <w:p w14:paraId="3028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3套，分别为马车轮、越野塑轮、包胶车轮，共12个车轮</w:t>
            </w:r>
          </w:p>
        </w:tc>
        <w:tc>
          <w:tcPr>
            <w:tcW w:w="413" w:type="pct"/>
            <w:noWrap w:val="0"/>
            <w:vAlign w:val="center"/>
          </w:tcPr>
          <w:p w14:paraId="1A3D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3套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0967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E0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7664F3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601" w:type="pct"/>
            <w:noWrap w:val="0"/>
            <w:vAlign w:val="center"/>
          </w:tcPr>
          <w:p w14:paraId="3EEE97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电极片</w:t>
            </w:r>
          </w:p>
        </w:tc>
        <w:tc>
          <w:tcPr>
            <w:tcW w:w="3189" w:type="pct"/>
            <w:noWrap w:val="0"/>
            <w:vAlign w:val="center"/>
          </w:tcPr>
          <w:p w14:paraId="75F3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镁片+碳片；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外形主体尺寸为20×15mm，并带有15×8mm的台阶和7×5mm的凹槽/缺口</w:t>
            </w:r>
          </w:p>
        </w:tc>
        <w:tc>
          <w:tcPr>
            <w:tcW w:w="413" w:type="pct"/>
            <w:noWrap w:val="0"/>
            <w:vAlign w:val="center"/>
          </w:tcPr>
          <w:p w14:paraId="5897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3对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47DD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9FD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1B13EF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01" w:type="pct"/>
            <w:noWrap w:val="0"/>
            <w:vAlign w:val="center"/>
          </w:tcPr>
          <w:p w14:paraId="7560C9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塑料板</w:t>
            </w:r>
          </w:p>
        </w:tc>
        <w:tc>
          <w:tcPr>
            <w:tcW w:w="3189" w:type="pct"/>
            <w:noWrap w:val="0"/>
            <w:vAlign w:val="center"/>
          </w:tcPr>
          <w:p w14:paraId="5359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长柱板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，用于制作车身，可插入水平车轴，主体尺寸为8×12cm</w:t>
            </w:r>
          </w:p>
        </w:tc>
        <w:tc>
          <w:tcPr>
            <w:tcW w:w="413" w:type="pct"/>
            <w:noWrap w:val="0"/>
            <w:vAlign w:val="center"/>
          </w:tcPr>
          <w:p w14:paraId="7639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1张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0F8D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5B6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5"/>
            <w:noWrap w:val="0"/>
            <w:vAlign w:val="center"/>
          </w:tcPr>
          <w:p w14:paraId="0DF0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决赛现场耗材与学校配发材料包一致</w:t>
            </w:r>
          </w:p>
        </w:tc>
      </w:tr>
      <w:tr w14:paraId="0145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03E31C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01" w:type="pct"/>
            <w:noWrap w:val="0"/>
            <w:vAlign w:val="center"/>
          </w:tcPr>
          <w:p w14:paraId="4281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定制赛道</w:t>
            </w:r>
          </w:p>
        </w:tc>
        <w:tc>
          <w:tcPr>
            <w:tcW w:w="3189" w:type="pct"/>
            <w:noWrap w:val="0"/>
            <w:vAlign w:val="center"/>
          </w:tcPr>
          <w:p w14:paraId="7CBD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赛道为直线型盐水动力竞速赛道，有效行驶区域尺寸为3mx0.5m，赛道边界线清晰可辨，赛道两侧设置侧向边界挡板，挡板高度不得低于8cm</w:t>
            </w:r>
          </w:p>
        </w:tc>
        <w:tc>
          <w:tcPr>
            <w:tcW w:w="413" w:type="pct"/>
            <w:noWrap w:val="0"/>
            <w:vAlign w:val="center"/>
          </w:tcPr>
          <w:p w14:paraId="7388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1条</w:t>
            </w:r>
          </w:p>
        </w:tc>
        <w:tc>
          <w:tcPr>
            <w:tcW w:w="493" w:type="pct"/>
            <w:vMerge w:val="restart"/>
            <w:noWrap w:val="0"/>
            <w:vAlign w:val="center"/>
          </w:tcPr>
          <w:p w14:paraId="0469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决赛评判工具设备</w:t>
            </w:r>
          </w:p>
        </w:tc>
      </w:tr>
      <w:tr w14:paraId="44E0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248444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01" w:type="pct"/>
            <w:noWrap w:val="0"/>
            <w:vAlign w:val="center"/>
          </w:tcPr>
          <w:p w14:paraId="526A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秒表</w:t>
            </w:r>
          </w:p>
        </w:tc>
        <w:tc>
          <w:tcPr>
            <w:tcW w:w="3189" w:type="pct"/>
            <w:noWrap w:val="0"/>
            <w:vAlign w:val="center"/>
          </w:tcPr>
          <w:p w14:paraId="6C59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8.2x6.2x2.4cm；测量精度：0.01秒；ABS材质</w:t>
            </w:r>
          </w:p>
        </w:tc>
        <w:tc>
          <w:tcPr>
            <w:tcW w:w="413" w:type="pct"/>
            <w:noWrap w:val="0"/>
            <w:vAlign w:val="center"/>
          </w:tcPr>
          <w:p w14:paraId="03BB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373B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65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695534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01" w:type="pct"/>
            <w:noWrap w:val="0"/>
            <w:vAlign w:val="center"/>
          </w:tcPr>
          <w:p w14:paraId="7BA7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吸水抹布</w:t>
            </w:r>
          </w:p>
        </w:tc>
        <w:tc>
          <w:tcPr>
            <w:tcW w:w="3189" w:type="pct"/>
            <w:noWrap w:val="0"/>
            <w:vAlign w:val="center"/>
          </w:tcPr>
          <w:p w14:paraId="6154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30x30cm；制作区及赛道清洁工具</w:t>
            </w:r>
          </w:p>
        </w:tc>
        <w:tc>
          <w:tcPr>
            <w:tcW w:w="413" w:type="pct"/>
            <w:noWrap w:val="0"/>
            <w:vAlign w:val="center"/>
          </w:tcPr>
          <w:p w14:paraId="34B4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1条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04C3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B4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" w:type="pct"/>
            <w:noWrap w:val="0"/>
            <w:vAlign w:val="center"/>
          </w:tcPr>
          <w:p w14:paraId="21C49E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01" w:type="pct"/>
            <w:noWrap w:val="0"/>
            <w:vAlign w:val="center"/>
          </w:tcPr>
          <w:p w14:paraId="0214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水斗</w:t>
            </w:r>
          </w:p>
        </w:tc>
        <w:tc>
          <w:tcPr>
            <w:tcW w:w="3189" w:type="pct"/>
            <w:vMerge w:val="restart"/>
            <w:noWrap w:val="0"/>
            <w:vAlign w:val="center"/>
          </w:tcPr>
          <w:p w14:paraId="1C50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PP材质、赛道盛水工具（18L）；桶尺寸约32cmx29cmx24cm；勺尺寸约25x14x11cm</w:t>
            </w:r>
          </w:p>
        </w:tc>
        <w:tc>
          <w:tcPr>
            <w:tcW w:w="413" w:type="pct"/>
            <w:noWrap w:val="0"/>
            <w:vAlign w:val="center"/>
          </w:tcPr>
          <w:p w14:paraId="4C10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794E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3E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3" w:type="pct"/>
            <w:noWrap w:val="0"/>
            <w:vAlign w:val="center"/>
          </w:tcPr>
          <w:p w14:paraId="5E3557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01" w:type="pct"/>
            <w:noWrap w:val="0"/>
            <w:vAlign w:val="center"/>
          </w:tcPr>
          <w:p w14:paraId="07D6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水桶</w:t>
            </w:r>
          </w:p>
        </w:tc>
        <w:tc>
          <w:tcPr>
            <w:tcW w:w="3189" w:type="pct"/>
            <w:vMerge w:val="continue"/>
            <w:noWrap w:val="0"/>
            <w:vAlign w:val="center"/>
          </w:tcPr>
          <w:p w14:paraId="792C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13" w:type="pct"/>
            <w:noWrap w:val="0"/>
            <w:vAlign w:val="center"/>
          </w:tcPr>
          <w:p w14:paraId="67BE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1只</w:t>
            </w:r>
          </w:p>
        </w:tc>
        <w:tc>
          <w:tcPr>
            <w:tcW w:w="493" w:type="pct"/>
            <w:vMerge w:val="continue"/>
            <w:noWrap w:val="0"/>
            <w:vAlign w:val="center"/>
          </w:tcPr>
          <w:p w14:paraId="581A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AFED50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项目三、势能密码·落点（轨道历险球）项目材料套装清单</w:t>
      </w:r>
    </w:p>
    <w:tbl>
      <w:tblPr>
        <w:tblStyle w:val="4"/>
        <w:tblpPr w:leftFromText="180" w:rightFromText="180" w:vertAnchor="text" w:horzAnchor="page" w:tblpX="1815" w:tblpY="206"/>
        <w:tblOverlap w:val="never"/>
        <w:tblW w:w="500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411"/>
        <w:gridCol w:w="4947"/>
        <w:gridCol w:w="832"/>
        <w:gridCol w:w="820"/>
      </w:tblGrid>
      <w:tr w14:paraId="7250B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308" w:type="pct"/>
            <w:noWrap w:val="0"/>
            <w:vAlign w:val="center"/>
          </w:tcPr>
          <w:p w14:paraId="659A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6" w:type="pct"/>
            <w:noWrap w:val="0"/>
            <w:vAlign w:val="center"/>
          </w:tcPr>
          <w:p w14:paraId="41DD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2897" w:type="pct"/>
            <w:noWrap w:val="0"/>
            <w:vAlign w:val="center"/>
          </w:tcPr>
          <w:p w14:paraId="4FFB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487" w:type="pct"/>
            <w:noWrap w:val="0"/>
            <w:vAlign w:val="center"/>
          </w:tcPr>
          <w:p w14:paraId="3D52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80" w:type="pct"/>
            <w:noWrap w:val="0"/>
            <w:vAlign w:val="center"/>
          </w:tcPr>
          <w:p w14:paraId="21D3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材料类别</w:t>
            </w:r>
          </w:p>
        </w:tc>
      </w:tr>
      <w:tr w14:paraId="1AEE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308" w:type="pct"/>
            <w:noWrap w:val="0"/>
            <w:vAlign w:val="center"/>
          </w:tcPr>
          <w:p w14:paraId="590018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6" w:type="pct"/>
            <w:noWrap w:val="0"/>
            <w:vAlign w:val="center"/>
          </w:tcPr>
          <w:p w14:paraId="0024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定制测试平台</w:t>
            </w:r>
          </w:p>
        </w:tc>
        <w:tc>
          <w:tcPr>
            <w:tcW w:w="2897" w:type="pct"/>
            <w:noWrap w:val="0"/>
            <w:vAlign w:val="center"/>
          </w:tcPr>
          <w:p w14:paraId="73CE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要由角钢、M6螺丝螺母和三角铁组装成稳固支架，主体为一块与水平面呈50°倾角的板面，板面可安装测试板，以固定彩色定位针，底部需设置不同区域得分区（得分区由6只一次性纸杯组成）；十字螺丝刀（适配M6螺丝）</w:t>
            </w:r>
          </w:p>
        </w:tc>
        <w:tc>
          <w:tcPr>
            <w:tcW w:w="487" w:type="pct"/>
            <w:noWrap w:val="0"/>
            <w:vAlign w:val="center"/>
          </w:tcPr>
          <w:p w14:paraId="11AE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0" w:type="pct"/>
            <w:vMerge w:val="restart"/>
            <w:noWrap w:val="0"/>
            <w:vAlign w:val="center"/>
          </w:tcPr>
          <w:p w14:paraId="282A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学校配发材料</w:t>
            </w:r>
          </w:p>
        </w:tc>
      </w:tr>
      <w:tr w14:paraId="60E98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8" w:type="pct"/>
            <w:noWrap w:val="0"/>
            <w:vAlign w:val="center"/>
          </w:tcPr>
          <w:p w14:paraId="162A05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6" w:type="pct"/>
            <w:noWrap w:val="0"/>
            <w:vAlign w:val="center"/>
          </w:tcPr>
          <w:p w14:paraId="7F23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PP球</w:t>
            </w:r>
          </w:p>
        </w:tc>
        <w:tc>
          <w:tcPr>
            <w:tcW w:w="2897" w:type="pct"/>
            <w:noWrap w:val="0"/>
            <w:vAlign w:val="center"/>
          </w:tcPr>
          <w:p w14:paraId="0C9C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塑料材质；40mm，用于项目测试</w:t>
            </w:r>
          </w:p>
        </w:tc>
        <w:tc>
          <w:tcPr>
            <w:tcW w:w="487" w:type="pct"/>
            <w:noWrap w:val="0"/>
            <w:vAlign w:val="center"/>
          </w:tcPr>
          <w:p w14:paraId="6D02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19CF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6A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308" w:type="pct"/>
            <w:noWrap w:val="0"/>
            <w:vAlign w:val="center"/>
          </w:tcPr>
          <w:p w14:paraId="0EC8B1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26" w:type="pct"/>
            <w:noWrap w:val="0"/>
            <w:vAlign w:val="center"/>
          </w:tcPr>
          <w:p w14:paraId="70F4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测试板</w:t>
            </w:r>
          </w:p>
        </w:tc>
        <w:tc>
          <w:tcPr>
            <w:tcW w:w="2897" w:type="pct"/>
            <w:noWrap w:val="0"/>
            <w:vAlign w:val="center"/>
          </w:tcPr>
          <w:p w14:paraId="7FEA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60cm*60cm、厚度1cm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，用于选手正式操作和比赛；eva材质；定位针能够刺入</w:t>
            </w:r>
          </w:p>
        </w:tc>
        <w:tc>
          <w:tcPr>
            <w:tcW w:w="487" w:type="pct"/>
            <w:noWrap w:val="0"/>
            <w:vAlign w:val="center"/>
          </w:tcPr>
          <w:p w14:paraId="42A8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1张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08D0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40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2686EF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26" w:type="pct"/>
            <w:noWrap w:val="0"/>
            <w:vAlign w:val="center"/>
          </w:tcPr>
          <w:p w14:paraId="1E35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定位针</w:t>
            </w:r>
          </w:p>
        </w:tc>
        <w:tc>
          <w:tcPr>
            <w:tcW w:w="2897" w:type="pct"/>
            <w:noWrap w:val="0"/>
            <w:vAlign w:val="center"/>
          </w:tcPr>
          <w:p w14:paraId="48C4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塑料材质、长9cm、20根、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安全、光滑、有弹性</w:t>
            </w:r>
          </w:p>
        </w:tc>
        <w:tc>
          <w:tcPr>
            <w:tcW w:w="487" w:type="pct"/>
            <w:noWrap w:val="0"/>
            <w:vAlign w:val="center"/>
          </w:tcPr>
          <w:p w14:paraId="3551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12A7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53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6F3120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26" w:type="pct"/>
            <w:noWrap w:val="0"/>
            <w:vAlign w:val="center"/>
          </w:tcPr>
          <w:p w14:paraId="37D0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定位针</w:t>
            </w:r>
          </w:p>
        </w:tc>
        <w:tc>
          <w:tcPr>
            <w:tcW w:w="2897" w:type="pct"/>
            <w:noWrap w:val="0"/>
            <w:vAlign w:val="center"/>
          </w:tcPr>
          <w:p w14:paraId="618F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塑料材质、长9cm、20根、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安全、光滑、有弹性</w:t>
            </w:r>
          </w:p>
        </w:tc>
        <w:tc>
          <w:tcPr>
            <w:tcW w:w="487" w:type="pct"/>
            <w:noWrap w:val="0"/>
            <w:vAlign w:val="center"/>
          </w:tcPr>
          <w:p w14:paraId="1D7E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0" w:type="pct"/>
            <w:vMerge w:val="restart"/>
            <w:noWrap w:val="0"/>
            <w:vAlign w:val="center"/>
          </w:tcPr>
          <w:p w14:paraId="1152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决赛现场耗材</w:t>
            </w:r>
          </w:p>
        </w:tc>
      </w:tr>
      <w:tr w14:paraId="287E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4FCE8E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26" w:type="pct"/>
            <w:noWrap w:val="0"/>
            <w:vAlign w:val="center"/>
          </w:tcPr>
          <w:p w14:paraId="6AC2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PP球</w:t>
            </w:r>
          </w:p>
        </w:tc>
        <w:tc>
          <w:tcPr>
            <w:tcW w:w="2897" w:type="pct"/>
            <w:noWrap w:val="0"/>
            <w:vAlign w:val="center"/>
          </w:tcPr>
          <w:p w14:paraId="7D55A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塑料材质；40mm，用于项目测试</w:t>
            </w:r>
          </w:p>
        </w:tc>
        <w:tc>
          <w:tcPr>
            <w:tcW w:w="487" w:type="pct"/>
            <w:noWrap w:val="0"/>
            <w:vAlign w:val="center"/>
          </w:tcPr>
          <w:p w14:paraId="31AB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0A4D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40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4B952C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26" w:type="pct"/>
            <w:noWrap w:val="0"/>
            <w:vAlign w:val="center"/>
          </w:tcPr>
          <w:p w14:paraId="27FA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测试板</w:t>
            </w:r>
          </w:p>
        </w:tc>
        <w:tc>
          <w:tcPr>
            <w:tcW w:w="2897" w:type="pct"/>
            <w:noWrap w:val="0"/>
            <w:vAlign w:val="center"/>
          </w:tcPr>
          <w:p w14:paraId="6EFD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60cm*60cm、厚度1cm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，用于选手正式操作和比赛；eva材质；定位针能够刺入</w:t>
            </w:r>
          </w:p>
        </w:tc>
        <w:tc>
          <w:tcPr>
            <w:tcW w:w="487" w:type="pct"/>
            <w:noWrap w:val="0"/>
            <w:vAlign w:val="center"/>
          </w:tcPr>
          <w:p w14:paraId="68D5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1张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06BD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350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2C6E86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26" w:type="pct"/>
            <w:noWrap w:val="0"/>
            <w:vAlign w:val="center"/>
          </w:tcPr>
          <w:p w14:paraId="27E1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定制测试平台</w:t>
            </w:r>
          </w:p>
        </w:tc>
        <w:tc>
          <w:tcPr>
            <w:tcW w:w="2897" w:type="pct"/>
            <w:noWrap w:val="0"/>
            <w:vAlign w:val="center"/>
          </w:tcPr>
          <w:p w14:paraId="5AC9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要由角钢、M6螺丝螺母和三角铁组装成稳固支架，主体为一块与水平面呈50°倾角的板面，板面可安装测试板，以固定彩色定位针，底部需设置不同区域得分区。（得分区由6只一次性纸杯组成）；十字螺丝刀（适配M6螺丝）</w:t>
            </w:r>
          </w:p>
        </w:tc>
        <w:tc>
          <w:tcPr>
            <w:tcW w:w="487" w:type="pct"/>
            <w:noWrap w:val="0"/>
            <w:vAlign w:val="center"/>
          </w:tcPr>
          <w:p w14:paraId="506A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0" w:type="pct"/>
            <w:vMerge w:val="restart"/>
            <w:noWrap w:val="0"/>
            <w:vAlign w:val="center"/>
          </w:tcPr>
          <w:p w14:paraId="1D0E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F49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64B7BC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26" w:type="pct"/>
            <w:noWrap w:val="0"/>
            <w:vAlign w:val="center"/>
          </w:tcPr>
          <w:p w14:paraId="310F7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收纳筐</w:t>
            </w:r>
          </w:p>
        </w:tc>
        <w:tc>
          <w:tcPr>
            <w:tcW w:w="2897" w:type="pct"/>
            <w:noWrap w:val="0"/>
            <w:vAlign w:val="center"/>
          </w:tcPr>
          <w:p w14:paraId="4AC9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15*10*7cm，收纳小球及定位针、塑料材质</w:t>
            </w:r>
          </w:p>
        </w:tc>
        <w:tc>
          <w:tcPr>
            <w:tcW w:w="487" w:type="pct"/>
            <w:noWrap w:val="0"/>
            <w:vAlign w:val="center"/>
          </w:tcPr>
          <w:p w14:paraId="4244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1E29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D2EC2C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方正仿宋_GB2312" w:hAnsi="方正仿宋_GB2312" w:eastAsia="方正仿宋_GB2312" w:cs="方正仿宋_GB2312"/>
          <w:b/>
          <w:bCs w:val="0"/>
          <w:color w:val="000000"/>
          <w:kern w:val="2"/>
          <w:sz w:val="32"/>
          <w:szCs w:val="32"/>
          <w:lang w:val="en-US" w:eastAsia="zh-CN" w:bidi="ar"/>
        </w:rPr>
      </w:pPr>
    </w:p>
    <w:p w14:paraId="539CA50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项目四、弹力密码·攻城（抛石机）项目材料套装清单</w:t>
      </w:r>
    </w:p>
    <w:tbl>
      <w:tblPr>
        <w:tblStyle w:val="4"/>
        <w:tblpPr w:leftFromText="180" w:rightFromText="180" w:vertAnchor="text" w:horzAnchor="page" w:tblpX="1815" w:tblpY="206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410"/>
        <w:gridCol w:w="4929"/>
        <w:gridCol w:w="830"/>
        <w:gridCol w:w="820"/>
      </w:tblGrid>
      <w:tr w14:paraId="7F02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11" w:type="pct"/>
            <w:noWrap w:val="0"/>
            <w:vAlign w:val="center"/>
          </w:tcPr>
          <w:p w14:paraId="4DFB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7" w:type="pct"/>
            <w:noWrap w:val="0"/>
            <w:vAlign w:val="center"/>
          </w:tcPr>
          <w:p w14:paraId="69B5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2892" w:type="pct"/>
            <w:noWrap w:val="0"/>
            <w:vAlign w:val="center"/>
          </w:tcPr>
          <w:p w14:paraId="2750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487" w:type="pct"/>
            <w:noWrap w:val="0"/>
            <w:vAlign w:val="center"/>
          </w:tcPr>
          <w:p w14:paraId="3D9A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81" w:type="pct"/>
            <w:noWrap w:val="0"/>
            <w:vAlign w:val="center"/>
          </w:tcPr>
          <w:p w14:paraId="3B3B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材料类别</w:t>
            </w:r>
          </w:p>
        </w:tc>
      </w:tr>
      <w:tr w14:paraId="53CD3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24ABBA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7" w:type="pct"/>
            <w:noWrap w:val="0"/>
            <w:vAlign w:val="center"/>
          </w:tcPr>
          <w:p w14:paraId="0FB6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木棒</w:t>
            </w:r>
          </w:p>
        </w:tc>
        <w:tc>
          <w:tcPr>
            <w:tcW w:w="2892" w:type="pct"/>
            <w:noWrap w:val="0"/>
            <w:vAlign w:val="center"/>
          </w:tcPr>
          <w:p w14:paraId="56EE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5*200mm，粗细均匀</w:t>
            </w:r>
          </w:p>
        </w:tc>
        <w:tc>
          <w:tcPr>
            <w:tcW w:w="487" w:type="pct"/>
            <w:noWrap w:val="0"/>
            <w:vAlign w:val="center"/>
          </w:tcPr>
          <w:p w14:paraId="24FE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30根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7DC8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学校配发材料</w:t>
            </w:r>
          </w:p>
        </w:tc>
      </w:tr>
      <w:tr w14:paraId="293F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311" w:type="pct"/>
            <w:noWrap w:val="0"/>
            <w:vAlign w:val="center"/>
          </w:tcPr>
          <w:p w14:paraId="640733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7" w:type="pct"/>
            <w:noWrap w:val="0"/>
            <w:vAlign w:val="center"/>
          </w:tcPr>
          <w:p w14:paraId="4469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螺母</w:t>
            </w:r>
          </w:p>
        </w:tc>
        <w:tc>
          <w:tcPr>
            <w:tcW w:w="2892" w:type="pct"/>
            <w:noWrap w:val="0"/>
            <w:vAlign w:val="center"/>
          </w:tcPr>
          <w:p w14:paraId="0C9A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10个/套，M8螺母</w:t>
            </w:r>
          </w:p>
        </w:tc>
        <w:tc>
          <w:tcPr>
            <w:tcW w:w="487" w:type="pct"/>
            <w:noWrap w:val="0"/>
            <w:vAlign w:val="center"/>
          </w:tcPr>
          <w:p w14:paraId="1FBC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337C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D1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687B57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27" w:type="pct"/>
            <w:noWrap w:val="0"/>
            <w:vAlign w:val="center"/>
          </w:tcPr>
          <w:p w14:paraId="4328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木棒</w:t>
            </w:r>
          </w:p>
        </w:tc>
        <w:tc>
          <w:tcPr>
            <w:tcW w:w="2892" w:type="pct"/>
            <w:noWrap w:val="0"/>
            <w:vAlign w:val="center"/>
          </w:tcPr>
          <w:p w14:paraId="0E9F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5*200mm，粗细均匀</w:t>
            </w:r>
          </w:p>
        </w:tc>
        <w:tc>
          <w:tcPr>
            <w:tcW w:w="487" w:type="pct"/>
            <w:noWrap w:val="0"/>
            <w:vAlign w:val="center"/>
          </w:tcPr>
          <w:p w14:paraId="35F7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30根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5B2A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决赛现场耗材</w:t>
            </w:r>
          </w:p>
        </w:tc>
      </w:tr>
      <w:tr w14:paraId="426F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311" w:type="pct"/>
            <w:noWrap w:val="0"/>
            <w:vAlign w:val="center"/>
          </w:tcPr>
          <w:p w14:paraId="6696CF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27" w:type="pct"/>
            <w:noWrap w:val="0"/>
            <w:vAlign w:val="center"/>
          </w:tcPr>
          <w:p w14:paraId="6340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螺母</w:t>
            </w:r>
          </w:p>
        </w:tc>
        <w:tc>
          <w:tcPr>
            <w:tcW w:w="2892" w:type="pct"/>
            <w:noWrap w:val="0"/>
            <w:vAlign w:val="center"/>
          </w:tcPr>
          <w:p w14:paraId="4EEE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10个/套，M8螺母</w:t>
            </w:r>
          </w:p>
        </w:tc>
        <w:tc>
          <w:tcPr>
            <w:tcW w:w="487" w:type="pct"/>
            <w:noWrap w:val="0"/>
            <w:vAlign w:val="center"/>
          </w:tcPr>
          <w:p w14:paraId="2A7C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20BC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55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43569E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27" w:type="pct"/>
            <w:noWrap w:val="0"/>
            <w:vAlign w:val="center"/>
          </w:tcPr>
          <w:p w14:paraId="63AF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定制抛石机城堡</w:t>
            </w:r>
          </w:p>
        </w:tc>
        <w:tc>
          <w:tcPr>
            <w:tcW w:w="2892" w:type="pct"/>
            <w:noWrap w:val="0"/>
            <w:vAlign w:val="center"/>
          </w:tcPr>
          <w:p w14:paraId="16E6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雪弗板材质，尺寸55cmx30cmx39cm；含不锈钢圆头十字赛道螺丝20个，可设置不同高度区域的得分区，单次最大可满足设置9个以上的得分点。</w:t>
            </w:r>
          </w:p>
        </w:tc>
        <w:tc>
          <w:tcPr>
            <w:tcW w:w="487" w:type="pct"/>
            <w:noWrap w:val="0"/>
            <w:vAlign w:val="center"/>
          </w:tcPr>
          <w:p w14:paraId="4D7D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5941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决赛评判工具设备</w:t>
            </w:r>
          </w:p>
        </w:tc>
      </w:tr>
      <w:tr w14:paraId="6A103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770744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27" w:type="pct"/>
            <w:noWrap w:val="0"/>
            <w:vAlign w:val="center"/>
          </w:tcPr>
          <w:p w14:paraId="210C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小兵</w:t>
            </w:r>
          </w:p>
        </w:tc>
        <w:tc>
          <w:tcPr>
            <w:tcW w:w="2892" w:type="pct"/>
            <w:noWrap w:val="0"/>
            <w:vAlign w:val="center"/>
          </w:tcPr>
          <w:p w14:paraId="0B8E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塑料材质；高度约17cm；混色10个</w:t>
            </w:r>
          </w:p>
        </w:tc>
        <w:tc>
          <w:tcPr>
            <w:tcW w:w="487" w:type="pct"/>
            <w:noWrap w:val="0"/>
            <w:vAlign w:val="center"/>
          </w:tcPr>
          <w:p w14:paraId="3622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4E4E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F1A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2BC5D2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27" w:type="pct"/>
            <w:noWrap w:val="0"/>
            <w:vAlign w:val="center"/>
          </w:tcPr>
          <w:p w14:paraId="58A6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定制比赛场地图纸</w:t>
            </w:r>
          </w:p>
        </w:tc>
        <w:tc>
          <w:tcPr>
            <w:tcW w:w="2892" w:type="pct"/>
            <w:noWrap w:val="0"/>
            <w:vAlign w:val="center"/>
          </w:tcPr>
          <w:p w14:paraId="23F4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2张，尺寸分别为85*85cm、55*17cm，搭配城堡使用，保证城堡上、下方均有得分区，能根据难度梯度合理设计出准确、可见的得分区。</w:t>
            </w:r>
          </w:p>
        </w:tc>
        <w:tc>
          <w:tcPr>
            <w:tcW w:w="487" w:type="pct"/>
            <w:noWrap w:val="0"/>
            <w:vAlign w:val="center"/>
          </w:tcPr>
          <w:p w14:paraId="62C13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5788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017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4984FB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27" w:type="pct"/>
            <w:noWrap w:val="0"/>
            <w:vAlign w:val="center"/>
          </w:tcPr>
          <w:p w14:paraId="4EAF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计时器</w:t>
            </w:r>
          </w:p>
        </w:tc>
        <w:tc>
          <w:tcPr>
            <w:tcW w:w="2892" w:type="pct"/>
            <w:noWrap w:val="0"/>
            <w:vAlign w:val="center"/>
          </w:tcPr>
          <w:p w14:paraId="10ED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8.2x6.2x2.4CM；测量精度：0.01秒；ABS材质</w:t>
            </w:r>
          </w:p>
        </w:tc>
        <w:tc>
          <w:tcPr>
            <w:tcW w:w="487" w:type="pct"/>
            <w:noWrap w:val="0"/>
            <w:vAlign w:val="center"/>
          </w:tcPr>
          <w:p w14:paraId="4F54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679A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CE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474E40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27" w:type="pct"/>
            <w:noWrap w:val="0"/>
            <w:vAlign w:val="center"/>
          </w:tcPr>
          <w:p w14:paraId="0475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插线板</w:t>
            </w:r>
          </w:p>
        </w:tc>
        <w:tc>
          <w:tcPr>
            <w:tcW w:w="2892" w:type="pct"/>
            <w:noWrap w:val="0"/>
            <w:vAlign w:val="center"/>
          </w:tcPr>
          <w:p w14:paraId="260E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尺寸：176x54x35mm；三插</w:t>
            </w:r>
          </w:p>
        </w:tc>
        <w:tc>
          <w:tcPr>
            <w:tcW w:w="487" w:type="pct"/>
            <w:noWrap w:val="0"/>
            <w:vAlign w:val="center"/>
          </w:tcPr>
          <w:p w14:paraId="070B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2AE0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4CD0940">
      <w:pPr>
        <w:ind w:firstLine="0" w:firstLineChars="0"/>
        <w:jc w:val="both"/>
        <w:rPr>
          <w:rFonts w:hint="eastAsia" w:ascii="方正仿宋_GB2312" w:hAnsi="方正仿宋_GB2312" w:eastAsia="方正仿宋_GB2312" w:cs="方正仿宋_GB2312"/>
          <w:b/>
          <w:bCs/>
          <w:lang w:val="en-US" w:eastAsia="zh-CN" w:bidi="ar"/>
        </w:rPr>
      </w:pPr>
    </w:p>
    <w:p w14:paraId="5A7C65CC">
      <w:pPr>
        <w:ind w:firstLine="0" w:firstLineChars="0"/>
        <w:jc w:val="both"/>
        <w:rPr>
          <w:rFonts w:hint="eastAsia" w:ascii="方正仿宋_GB2312" w:hAnsi="方正仿宋_GB2312" w:eastAsia="方正仿宋_GB2312" w:cs="方正仿宋_GB2312"/>
          <w:b/>
          <w:bCs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lang w:val="en-US" w:eastAsia="zh-CN" w:bidi="ar"/>
        </w:rPr>
        <w:t>定制类或大件器材参考图片：</w:t>
      </w:r>
    </w:p>
    <w:tbl>
      <w:tblPr>
        <w:tblStyle w:val="4"/>
        <w:tblW w:w="8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072"/>
        <w:gridCol w:w="5628"/>
      </w:tblGrid>
      <w:tr w14:paraId="322AE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858" w:type="dxa"/>
          </w:tcPr>
          <w:p w14:paraId="391F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72" w:type="dxa"/>
            <w:vAlign w:val="center"/>
          </w:tcPr>
          <w:p w14:paraId="27C6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5628" w:type="dxa"/>
            <w:vAlign w:val="center"/>
          </w:tcPr>
          <w:p w14:paraId="6E56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图片</w:t>
            </w:r>
          </w:p>
        </w:tc>
      </w:tr>
      <w:tr w14:paraId="0BC5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858" w:type="dxa"/>
            <w:vAlign w:val="center"/>
          </w:tcPr>
          <w:p w14:paraId="0972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vAlign w:val="center"/>
          </w:tcPr>
          <w:p w14:paraId="42AB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轨道历险球测试平台</w:t>
            </w:r>
          </w:p>
        </w:tc>
        <w:tc>
          <w:tcPr>
            <w:tcW w:w="5628" w:type="dxa"/>
          </w:tcPr>
          <w:p w14:paraId="57978AE6">
            <w:pPr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  <w:t xml:space="preserve">     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  <w:drawing>
                <wp:inline distT="0" distB="0" distL="114300" distR="114300">
                  <wp:extent cx="2468880" cy="2275840"/>
                  <wp:effectExtent l="0" t="0" r="7620" b="10160"/>
                  <wp:docPr id="13" name="图片 13" descr="轨道历险架定制测试平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轨道历险架定制测试平台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227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  <w:t xml:space="preserve">              </w:t>
            </w:r>
          </w:p>
          <w:p w14:paraId="7F6A614D">
            <w:pPr>
              <w:jc w:val="both"/>
              <w:rPr>
                <w:rFonts w:hint="default" w:ascii="方正仿宋_GB2312" w:hAnsi="方正仿宋_GB2312" w:eastAsia="方正仿宋_GB2312" w:cs="方正仿宋_GB2312"/>
                <w:b/>
                <w:bCs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533650" cy="2264410"/>
                  <wp:effectExtent l="0" t="0" r="0" b="2540"/>
                  <wp:docPr id="14" name="图片 14" descr="轨道历险架侧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轨道历险架侧面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226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8D6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</w:trPr>
        <w:tc>
          <w:tcPr>
            <w:tcW w:w="858" w:type="dxa"/>
            <w:vAlign w:val="center"/>
          </w:tcPr>
          <w:p w14:paraId="3CFA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72" w:type="dxa"/>
            <w:vAlign w:val="center"/>
          </w:tcPr>
          <w:p w14:paraId="5FA9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抛石机城堡</w:t>
            </w:r>
          </w:p>
        </w:tc>
        <w:tc>
          <w:tcPr>
            <w:tcW w:w="5628" w:type="dxa"/>
          </w:tcPr>
          <w:p w14:paraId="4DDF6A58">
            <w:pPr>
              <w:jc w:val="both"/>
              <w:rPr>
                <w:rFonts w:hint="default" w:ascii="方正仿宋_GB2312" w:hAnsi="方正仿宋_GB2312" w:eastAsia="方正仿宋_GB2312" w:cs="方正仿宋_GB2312"/>
                <w:b/>
                <w:bCs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  <w:t xml:space="preserve">    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  <w:drawing>
                <wp:inline distT="0" distB="0" distL="114300" distR="114300">
                  <wp:extent cx="2550795" cy="1915160"/>
                  <wp:effectExtent l="0" t="0" r="1905" b="8890"/>
                  <wp:docPr id="16" name="图片 16" descr="投石机城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投石机城堡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191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38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858" w:type="dxa"/>
            <w:vAlign w:val="center"/>
          </w:tcPr>
          <w:p w14:paraId="79CB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72" w:type="dxa"/>
            <w:vAlign w:val="center"/>
          </w:tcPr>
          <w:p w14:paraId="4D17AF58">
            <w:pPr>
              <w:numPr>
                <w:ilvl w:val="0"/>
                <w:numId w:val="0"/>
              </w:num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抛石机图纸</w:t>
            </w:r>
          </w:p>
        </w:tc>
        <w:tc>
          <w:tcPr>
            <w:tcW w:w="5628" w:type="dxa"/>
          </w:tcPr>
          <w:p w14:paraId="6813E622">
            <w:pPr>
              <w:jc w:val="both"/>
              <w:rPr>
                <w:rFonts w:hint="default" w:ascii="方正仿宋_GB2312" w:hAnsi="方正仿宋_GB2312" w:eastAsia="方正仿宋_GB2312" w:cs="方正仿宋_GB2312"/>
                <w:b/>
                <w:bCs/>
                <w:vertAlign w:val="baseli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  <w:r>
              <w:drawing>
                <wp:inline distT="0" distB="0" distL="114300" distR="114300">
                  <wp:extent cx="2435860" cy="2469515"/>
                  <wp:effectExtent l="0" t="0" r="2540" b="698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21600000">
                            <a:off x="0" y="0"/>
                            <a:ext cx="2435860" cy="246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D8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858" w:type="dxa"/>
            <w:vAlign w:val="center"/>
          </w:tcPr>
          <w:p w14:paraId="73DD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072" w:type="dxa"/>
            <w:vAlign w:val="center"/>
          </w:tcPr>
          <w:p w14:paraId="0B8DA890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4275FCD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盐水动力车赛道</w:t>
            </w:r>
          </w:p>
          <w:p w14:paraId="3C4CDAE2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628" w:type="dxa"/>
          </w:tcPr>
          <w:p w14:paraId="4DD41418">
            <w:pPr>
              <w:jc w:val="both"/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drawing>
                <wp:inline distT="0" distB="0" distL="114300" distR="114300">
                  <wp:extent cx="2692400" cy="1778000"/>
                  <wp:effectExtent l="0" t="0" r="12700" b="12700"/>
                  <wp:docPr id="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9DECD3">
      <w:pPr>
        <w:ind w:firstLine="0" w:firstLine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 w:bidi="ar"/>
        </w:rPr>
      </w:pPr>
    </w:p>
    <w:p w14:paraId="6CFA569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9548129-3E41-4DA0-AB00-5DDF75CD34B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26B6034-63D6-4F9A-9649-EC98D7D0A8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62E51"/>
    <w:rsid w:val="0D46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spacing w:after="160" w:line="276" w:lineRule="auto"/>
    </w:pPr>
    <w:rPr>
      <w:rFonts w:hint="eastAsia" w:ascii="宋体" w:hAnsi="Courier New" w:cs="Times New Roman"/>
    </w:rPr>
  </w:style>
  <w:style w:type="table" w:styleId="4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2026-09-06T02:40:00Z</dcterms:created>
  <dc:creator>GHX</dc:creator>
  <cp:lastModifiedBy>GHX</cp:lastModifiedBy>
  <dcterms:modified xsi:type="dcterms:W3CDTF">2026-09-06T02:41:58Z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81A83F71D4BF4B7D8305EA196C1A7FB9_11</vt:lpwstr>
  </property>
  <property fmtid="{D5CDD505-2E9C-101B-9397-08002B2CF9AE}" pid="4" name="KSOTemplateDocerSaveRecord">
    <vt:lpwstr>eyJoZGlkIjoiNzEwZWRhZDIzOTExNjc2YWM5YjlkZmNlMTA1ZDQ0NzAiLCJ1c2VySWQiOiIyODM0NDE5NTcifQ==</vt:lpwstr>
  </property>
</Properties>
</file>