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302CB">
      <w:pPr>
        <w:ind w:firstLine="0" w:firstLineChars="0"/>
        <w:jc w:val="center"/>
        <w:rPr>
          <w:rFonts w:hint="eastAsia" w:ascii="方正小标宋_GBK" w:eastAsia="方正小标宋_GBK"/>
          <w:color w:val="auto"/>
          <w:sz w:val="44"/>
          <w:szCs w:val="44"/>
        </w:rPr>
      </w:pPr>
      <w:r>
        <w:rPr>
          <w:rFonts w:hint="eastAsia" w:ascii="方正小标宋_GBK" w:eastAsia="方正小标宋_GBK"/>
          <w:color w:val="auto"/>
          <w:sz w:val="44"/>
          <w:szCs w:val="44"/>
        </w:rPr>
        <w:t>合肥市科技馆询价采购项目报价单</w:t>
      </w:r>
    </w:p>
    <w:p w14:paraId="302B8A03">
      <w:pPr>
        <w:ind w:firstLine="0" w:firstLineChars="0"/>
        <w:jc w:val="center"/>
        <w:rPr>
          <w:rFonts w:hint="eastAsia" w:ascii="方正小标宋_GBK" w:eastAsia="方正小标宋_GBK"/>
          <w:color w:val="auto"/>
          <w:sz w:val="44"/>
          <w:szCs w:val="44"/>
        </w:rPr>
      </w:pPr>
      <w:r>
        <w:rPr>
          <w:rFonts w:hint="eastAsia" w:ascii="方正小标宋_GBK" w:eastAsia="方正小标宋_GBK"/>
          <w:color w:val="auto"/>
          <w:sz w:val="44"/>
          <w:szCs w:val="44"/>
        </w:rPr>
        <w:t>（服务类）</w:t>
      </w:r>
    </w:p>
    <w:p w14:paraId="40F84C1F">
      <w:pPr>
        <w:ind w:firstLine="0" w:firstLineChars="0"/>
        <w:rPr>
          <w:color w:val="auto"/>
          <w:lang w:bidi="zh-CN"/>
        </w:rPr>
      </w:pPr>
      <w:r>
        <w:rPr>
          <w:rFonts w:hint="eastAsia" w:cs="Times New Roman"/>
          <w:color w:val="auto"/>
          <w:lang w:bidi="zh-CN"/>
        </w:rPr>
        <w:t>合肥市科技馆：</w:t>
      </w:r>
    </w:p>
    <w:p w14:paraId="1D795B04">
      <w:pPr>
        <w:rPr>
          <w:color w:val="auto"/>
          <w:lang w:bidi="zh-CN"/>
        </w:rPr>
      </w:pPr>
      <w:r>
        <w:rPr>
          <w:rFonts w:hint="eastAsia" w:cs="Times New Roman"/>
          <w:color w:val="auto"/>
          <w:lang w:bidi="zh-CN"/>
        </w:rPr>
        <w:t>在研究了所有采购文件后，我司对</w:t>
      </w:r>
      <w:r>
        <w:rPr>
          <w:rFonts w:hint="eastAsia" w:cs="Times New Roman"/>
          <w:color w:val="auto"/>
          <w:u w:val="single"/>
          <w:lang w:bidi="zh-CN"/>
        </w:rPr>
        <w:t xml:space="preserve"> 合肥市科技馆</w:t>
      </w:r>
      <w:r>
        <w:rPr>
          <w:rFonts w:hint="eastAsia" w:cs="Times New Roman"/>
          <w:color w:val="auto"/>
          <w:u w:val="single"/>
          <w:lang w:val="en-US" w:eastAsia="zh-CN" w:bidi="zh-CN"/>
        </w:rPr>
        <w:t>关于第三方人事管理服务机构</w:t>
      </w:r>
      <w:r>
        <w:rPr>
          <w:rFonts w:hint="eastAsia" w:cs="Times New Roman"/>
          <w:color w:val="auto"/>
          <w:u w:val="single"/>
          <w:lang w:bidi="zh-CN"/>
        </w:rPr>
        <w:t xml:space="preserve"> </w:t>
      </w:r>
      <w:r>
        <w:rPr>
          <w:rFonts w:hint="eastAsia" w:cs="Times New Roman"/>
          <w:color w:val="auto"/>
          <w:lang w:bidi="zh-CN"/>
        </w:rPr>
        <w:t>采购项目响应报价如下：</w:t>
      </w:r>
    </w:p>
    <w:tbl>
      <w:tblPr>
        <w:tblStyle w:val="4"/>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2225"/>
        <w:gridCol w:w="2115"/>
        <w:gridCol w:w="3015"/>
      </w:tblGrid>
      <w:tr w14:paraId="5D75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42" w:type="dxa"/>
            <w:noWrap w:val="0"/>
            <w:vAlign w:val="center"/>
          </w:tcPr>
          <w:p w14:paraId="4B28C5D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序号</w:t>
            </w:r>
          </w:p>
        </w:tc>
        <w:tc>
          <w:tcPr>
            <w:tcW w:w="2225" w:type="dxa"/>
            <w:noWrap w:val="0"/>
            <w:vAlign w:val="center"/>
          </w:tcPr>
          <w:p w14:paraId="1EF526C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宋体" w:hAnsi="宋体" w:cs="宋体"/>
                <w:kern w:val="0"/>
                <w:sz w:val="28"/>
                <w:szCs w:val="28"/>
              </w:rPr>
            </w:pPr>
            <w:r>
              <w:rPr>
                <w:rFonts w:hint="eastAsia" w:ascii="宋体" w:hAnsi="宋体" w:cs="宋体"/>
                <w:kern w:val="0"/>
                <w:sz w:val="28"/>
                <w:szCs w:val="28"/>
              </w:rPr>
              <w:t>项目</w:t>
            </w:r>
          </w:p>
        </w:tc>
        <w:tc>
          <w:tcPr>
            <w:tcW w:w="2115" w:type="dxa"/>
            <w:noWrap/>
            <w:vAlign w:val="center"/>
          </w:tcPr>
          <w:p w14:paraId="0369E07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单价</w:t>
            </w:r>
          </w:p>
        </w:tc>
        <w:tc>
          <w:tcPr>
            <w:tcW w:w="3015" w:type="dxa"/>
            <w:noWrap w:val="0"/>
            <w:vAlign w:val="center"/>
          </w:tcPr>
          <w:p w14:paraId="6CC0F0E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备注</w:t>
            </w:r>
          </w:p>
        </w:tc>
      </w:tr>
      <w:tr w14:paraId="56C5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42" w:type="dxa"/>
            <w:noWrap w:val="0"/>
            <w:vAlign w:val="center"/>
          </w:tcPr>
          <w:p w14:paraId="0E4EB50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1</w:t>
            </w:r>
          </w:p>
        </w:tc>
        <w:tc>
          <w:tcPr>
            <w:tcW w:w="2225" w:type="dxa"/>
            <w:noWrap w:val="0"/>
            <w:vAlign w:val="center"/>
          </w:tcPr>
          <w:p w14:paraId="15BB70B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宋体" w:hAnsi="宋体" w:cs="宋体"/>
                <w:kern w:val="0"/>
                <w:sz w:val="28"/>
                <w:szCs w:val="28"/>
              </w:rPr>
            </w:pPr>
            <w:r>
              <w:rPr>
                <w:rFonts w:hint="eastAsia" w:ascii="宋体" w:hAnsi="宋体" w:cs="宋体"/>
                <w:kern w:val="0"/>
                <w:sz w:val="28"/>
                <w:szCs w:val="28"/>
              </w:rPr>
              <w:t>网上报名</w:t>
            </w:r>
          </w:p>
        </w:tc>
        <w:tc>
          <w:tcPr>
            <w:tcW w:w="2115" w:type="dxa"/>
            <w:noWrap/>
            <w:vAlign w:val="center"/>
          </w:tcPr>
          <w:p w14:paraId="28C51AF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5元/人</w:t>
            </w:r>
          </w:p>
        </w:tc>
        <w:tc>
          <w:tcPr>
            <w:tcW w:w="3015" w:type="dxa"/>
            <w:noWrap w:val="0"/>
            <w:vAlign w:val="center"/>
          </w:tcPr>
          <w:p w14:paraId="0079FEA4">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宋体" w:hAnsi="宋体" w:cs="宋体"/>
                <w:color w:val="000000"/>
                <w:kern w:val="0"/>
                <w:sz w:val="28"/>
                <w:szCs w:val="28"/>
              </w:rPr>
            </w:pPr>
            <w:r>
              <w:rPr>
                <w:rFonts w:hint="eastAsia" w:ascii="宋体" w:hAnsi="宋体" w:cs="宋体"/>
                <w:kern w:val="0"/>
                <w:sz w:val="28"/>
                <w:szCs w:val="28"/>
              </w:rPr>
              <w:t>按实际报名人数计算</w:t>
            </w:r>
          </w:p>
        </w:tc>
      </w:tr>
      <w:tr w14:paraId="2BE9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42" w:type="dxa"/>
            <w:noWrap w:val="0"/>
            <w:vAlign w:val="center"/>
          </w:tcPr>
          <w:p w14:paraId="38679E4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2</w:t>
            </w:r>
          </w:p>
        </w:tc>
        <w:tc>
          <w:tcPr>
            <w:tcW w:w="2225" w:type="dxa"/>
            <w:noWrap w:val="0"/>
            <w:vAlign w:val="center"/>
          </w:tcPr>
          <w:p w14:paraId="34A572B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线上初审</w:t>
            </w:r>
          </w:p>
        </w:tc>
        <w:tc>
          <w:tcPr>
            <w:tcW w:w="2115" w:type="dxa"/>
            <w:noWrap/>
            <w:vAlign w:val="center"/>
          </w:tcPr>
          <w:p w14:paraId="25952C5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5元/人</w:t>
            </w:r>
          </w:p>
        </w:tc>
        <w:tc>
          <w:tcPr>
            <w:tcW w:w="3015" w:type="dxa"/>
            <w:noWrap w:val="0"/>
            <w:vAlign w:val="center"/>
          </w:tcPr>
          <w:p w14:paraId="7F0AF89F">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宋体" w:hAnsi="宋体" w:cs="宋体"/>
                <w:color w:val="000000"/>
                <w:kern w:val="0"/>
                <w:sz w:val="28"/>
                <w:szCs w:val="28"/>
              </w:rPr>
            </w:pPr>
            <w:r>
              <w:rPr>
                <w:rFonts w:hint="eastAsia" w:ascii="宋体" w:hAnsi="宋体" w:cs="宋体"/>
                <w:kern w:val="0"/>
                <w:sz w:val="28"/>
                <w:szCs w:val="28"/>
              </w:rPr>
              <w:t>按实际报名人数计算</w:t>
            </w:r>
          </w:p>
        </w:tc>
      </w:tr>
      <w:tr w14:paraId="2722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42" w:type="dxa"/>
            <w:noWrap w:val="0"/>
            <w:vAlign w:val="center"/>
          </w:tcPr>
          <w:p w14:paraId="1C59D8C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3</w:t>
            </w:r>
          </w:p>
        </w:tc>
        <w:tc>
          <w:tcPr>
            <w:tcW w:w="2225" w:type="dxa"/>
            <w:noWrap w:val="0"/>
            <w:vAlign w:val="center"/>
          </w:tcPr>
          <w:p w14:paraId="709B502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笔试命题</w:t>
            </w:r>
          </w:p>
        </w:tc>
        <w:tc>
          <w:tcPr>
            <w:tcW w:w="2115" w:type="dxa"/>
            <w:noWrap/>
            <w:vAlign w:val="center"/>
          </w:tcPr>
          <w:p w14:paraId="2FA39B7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5000元/科</w:t>
            </w:r>
          </w:p>
        </w:tc>
        <w:tc>
          <w:tcPr>
            <w:tcW w:w="3015" w:type="dxa"/>
            <w:noWrap w:val="0"/>
            <w:vAlign w:val="center"/>
          </w:tcPr>
          <w:p w14:paraId="0A3977FB">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宋体" w:hAnsi="宋体" w:cs="宋体"/>
                <w:kern w:val="0"/>
                <w:sz w:val="28"/>
                <w:szCs w:val="28"/>
              </w:rPr>
            </w:pPr>
          </w:p>
        </w:tc>
      </w:tr>
      <w:tr w14:paraId="069B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42" w:type="dxa"/>
            <w:noWrap w:val="0"/>
            <w:vAlign w:val="center"/>
          </w:tcPr>
          <w:p w14:paraId="67301BC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4</w:t>
            </w:r>
          </w:p>
        </w:tc>
        <w:tc>
          <w:tcPr>
            <w:tcW w:w="2225" w:type="dxa"/>
            <w:noWrap w:val="0"/>
            <w:vAlign w:val="center"/>
          </w:tcPr>
          <w:p w14:paraId="6DC4A47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笔试制卷</w:t>
            </w:r>
          </w:p>
        </w:tc>
        <w:tc>
          <w:tcPr>
            <w:tcW w:w="2115" w:type="dxa"/>
            <w:noWrap/>
            <w:vAlign w:val="center"/>
          </w:tcPr>
          <w:p w14:paraId="3478A5A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10元/科</w:t>
            </w:r>
          </w:p>
        </w:tc>
        <w:tc>
          <w:tcPr>
            <w:tcW w:w="3015" w:type="dxa"/>
            <w:noWrap w:val="0"/>
            <w:vAlign w:val="center"/>
          </w:tcPr>
          <w:p w14:paraId="7E890F71">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宋体" w:hAnsi="宋体" w:cs="宋体"/>
                <w:kern w:val="0"/>
                <w:sz w:val="28"/>
                <w:szCs w:val="28"/>
              </w:rPr>
            </w:pPr>
            <w:r>
              <w:rPr>
                <w:rFonts w:hint="eastAsia" w:ascii="宋体" w:hAnsi="宋体" w:cs="宋体"/>
                <w:kern w:val="0"/>
                <w:sz w:val="28"/>
                <w:szCs w:val="28"/>
              </w:rPr>
              <w:t>按应考人数计算</w:t>
            </w:r>
          </w:p>
        </w:tc>
      </w:tr>
      <w:tr w14:paraId="0399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42" w:type="dxa"/>
            <w:noWrap w:val="0"/>
            <w:vAlign w:val="center"/>
          </w:tcPr>
          <w:p w14:paraId="521BC18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5</w:t>
            </w:r>
          </w:p>
        </w:tc>
        <w:tc>
          <w:tcPr>
            <w:tcW w:w="2225" w:type="dxa"/>
            <w:noWrap w:val="0"/>
            <w:vAlign w:val="center"/>
          </w:tcPr>
          <w:p w14:paraId="1A99286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笔试阅卷</w:t>
            </w:r>
          </w:p>
        </w:tc>
        <w:tc>
          <w:tcPr>
            <w:tcW w:w="2115" w:type="dxa"/>
            <w:noWrap/>
            <w:vAlign w:val="center"/>
          </w:tcPr>
          <w:p w14:paraId="6C68D5A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20元/科</w:t>
            </w:r>
          </w:p>
        </w:tc>
        <w:tc>
          <w:tcPr>
            <w:tcW w:w="3015" w:type="dxa"/>
            <w:noWrap w:val="0"/>
            <w:vAlign w:val="center"/>
          </w:tcPr>
          <w:p w14:paraId="58B34A0E">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宋体" w:hAnsi="宋体" w:cs="宋体"/>
                <w:kern w:val="0"/>
                <w:sz w:val="28"/>
                <w:szCs w:val="28"/>
              </w:rPr>
            </w:pPr>
            <w:r>
              <w:rPr>
                <w:rFonts w:hint="eastAsia" w:ascii="宋体" w:hAnsi="宋体" w:cs="宋体"/>
                <w:kern w:val="0"/>
                <w:sz w:val="28"/>
                <w:szCs w:val="28"/>
              </w:rPr>
              <w:t>按实考人数计算</w:t>
            </w:r>
          </w:p>
        </w:tc>
      </w:tr>
      <w:tr w14:paraId="4CCE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42" w:type="dxa"/>
            <w:noWrap w:val="0"/>
            <w:vAlign w:val="center"/>
          </w:tcPr>
          <w:p w14:paraId="7F32EF0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6</w:t>
            </w:r>
          </w:p>
        </w:tc>
        <w:tc>
          <w:tcPr>
            <w:tcW w:w="2225" w:type="dxa"/>
            <w:noWrap w:val="0"/>
            <w:vAlign w:val="center"/>
          </w:tcPr>
          <w:p w14:paraId="7BF651E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笔试考务组织</w:t>
            </w:r>
          </w:p>
        </w:tc>
        <w:tc>
          <w:tcPr>
            <w:tcW w:w="2115" w:type="dxa"/>
            <w:noWrap w:val="0"/>
            <w:vAlign w:val="center"/>
          </w:tcPr>
          <w:p w14:paraId="7124E0B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color w:val="000000"/>
                <w:kern w:val="0"/>
                <w:sz w:val="28"/>
                <w:szCs w:val="28"/>
              </w:rPr>
              <w:t>1500元/考场</w:t>
            </w:r>
          </w:p>
        </w:tc>
        <w:tc>
          <w:tcPr>
            <w:tcW w:w="3015" w:type="dxa"/>
            <w:noWrap w:val="0"/>
            <w:vAlign w:val="center"/>
          </w:tcPr>
          <w:p w14:paraId="00F75E63">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宋体" w:hAnsi="宋体" w:cs="宋体"/>
                <w:color w:val="000000"/>
                <w:kern w:val="0"/>
                <w:sz w:val="28"/>
                <w:szCs w:val="28"/>
              </w:rPr>
            </w:pPr>
            <w:r>
              <w:rPr>
                <w:rFonts w:hint="eastAsia" w:ascii="宋体" w:hAnsi="宋体" w:cs="宋体"/>
                <w:color w:val="000000"/>
                <w:kern w:val="0"/>
                <w:sz w:val="28"/>
                <w:szCs w:val="28"/>
              </w:rPr>
              <w:t>含监考、考场租赁、笔试考务物资等</w:t>
            </w:r>
          </w:p>
        </w:tc>
      </w:tr>
      <w:tr w14:paraId="4BEF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42" w:type="dxa"/>
            <w:noWrap w:val="0"/>
            <w:vAlign w:val="center"/>
          </w:tcPr>
          <w:p w14:paraId="29A1A9B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7</w:t>
            </w:r>
          </w:p>
        </w:tc>
        <w:tc>
          <w:tcPr>
            <w:tcW w:w="2225" w:type="dxa"/>
            <w:noWrap w:val="0"/>
            <w:vAlign w:val="center"/>
          </w:tcPr>
          <w:p w14:paraId="764486C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现场资格复审</w:t>
            </w:r>
          </w:p>
        </w:tc>
        <w:tc>
          <w:tcPr>
            <w:tcW w:w="2115" w:type="dxa"/>
            <w:noWrap w:val="0"/>
            <w:vAlign w:val="center"/>
          </w:tcPr>
          <w:p w14:paraId="2291B96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50元/人</w:t>
            </w:r>
          </w:p>
        </w:tc>
        <w:tc>
          <w:tcPr>
            <w:tcW w:w="3015" w:type="dxa"/>
            <w:noWrap w:val="0"/>
            <w:vAlign w:val="center"/>
          </w:tcPr>
          <w:p w14:paraId="3C03B582">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宋体" w:hAnsi="宋体" w:cs="宋体"/>
                <w:color w:val="000000"/>
                <w:kern w:val="0"/>
                <w:sz w:val="28"/>
                <w:szCs w:val="28"/>
              </w:rPr>
            </w:pPr>
          </w:p>
        </w:tc>
      </w:tr>
      <w:tr w14:paraId="096E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2" w:type="dxa"/>
            <w:noWrap w:val="0"/>
            <w:vAlign w:val="center"/>
          </w:tcPr>
          <w:p w14:paraId="4F85D37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8</w:t>
            </w:r>
          </w:p>
        </w:tc>
        <w:tc>
          <w:tcPr>
            <w:tcW w:w="2225" w:type="dxa"/>
            <w:noWrap w:val="0"/>
            <w:vAlign w:val="center"/>
          </w:tcPr>
          <w:p w14:paraId="3C4ADB5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面试命题</w:t>
            </w:r>
          </w:p>
        </w:tc>
        <w:tc>
          <w:tcPr>
            <w:tcW w:w="2115" w:type="dxa"/>
            <w:noWrap w:val="0"/>
            <w:vAlign w:val="center"/>
          </w:tcPr>
          <w:p w14:paraId="7547B6D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3000元/套</w:t>
            </w:r>
          </w:p>
        </w:tc>
        <w:tc>
          <w:tcPr>
            <w:tcW w:w="3015" w:type="dxa"/>
            <w:noWrap w:val="0"/>
            <w:vAlign w:val="center"/>
          </w:tcPr>
          <w:p w14:paraId="35D2DDC8">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宋体" w:hAnsi="宋体" w:cs="宋体"/>
                <w:kern w:val="0"/>
                <w:sz w:val="28"/>
                <w:szCs w:val="28"/>
              </w:rPr>
            </w:pPr>
            <w:r>
              <w:rPr>
                <w:rFonts w:hint="eastAsia" w:ascii="宋体" w:hAnsi="宋体" w:cs="宋体"/>
                <w:kern w:val="0"/>
                <w:sz w:val="28"/>
                <w:szCs w:val="28"/>
              </w:rPr>
              <w:t>结构化面试</w:t>
            </w:r>
          </w:p>
        </w:tc>
      </w:tr>
      <w:tr w14:paraId="5B82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2" w:type="dxa"/>
            <w:noWrap w:val="0"/>
            <w:vAlign w:val="center"/>
          </w:tcPr>
          <w:p w14:paraId="54150B1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9</w:t>
            </w:r>
          </w:p>
        </w:tc>
        <w:tc>
          <w:tcPr>
            <w:tcW w:w="2225" w:type="dxa"/>
            <w:noWrap w:val="0"/>
            <w:vAlign w:val="center"/>
          </w:tcPr>
          <w:p w14:paraId="5BB0D2A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面试制卷</w:t>
            </w:r>
          </w:p>
        </w:tc>
        <w:tc>
          <w:tcPr>
            <w:tcW w:w="2115" w:type="dxa"/>
            <w:noWrap w:val="0"/>
            <w:vAlign w:val="center"/>
          </w:tcPr>
          <w:p w14:paraId="79DBADA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30元/人</w:t>
            </w:r>
          </w:p>
        </w:tc>
        <w:tc>
          <w:tcPr>
            <w:tcW w:w="3015" w:type="dxa"/>
            <w:noWrap w:val="0"/>
            <w:vAlign w:val="center"/>
          </w:tcPr>
          <w:p w14:paraId="0B384085">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宋体" w:hAnsi="宋体" w:cs="宋体"/>
                <w:kern w:val="0"/>
                <w:sz w:val="28"/>
                <w:szCs w:val="28"/>
              </w:rPr>
            </w:pPr>
          </w:p>
        </w:tc>
      </w:tr>
      <w:tr w14:paraId="7FA9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42" w:type="dxa"/>
            <w:noWrap w:val="0"/>
            <w:vAlign w:val="center"/>
          </w:tcPr>
          <w:p w14:paraId="554DA21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10</w:t>
            </w:r>
          </w:p>
        </w:tc>
        <w:tc>
          <w:tcPr>
            <w:tcW w:w="2225" w:type="dxa"/>
            <w:noWrap w:val="0"/>
            <w:vAlign w:val="center"/>
          </w:tcPr>
          <w:p w14:paraId="2B650B1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面试考务组织</w:t>
            </w:r>
          </w:p>
        </w:tc>
        <w:tc>
          <w:tcPr>
            <w:tcW w:w="2115" w:type="dxa"/>
            <w:noWrap w:val="0"/>
            <w:vAlign w:val="center"/>
          </w:tcPr>
          <w:p w14:paraId="16A4BED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kern w:val="0"/>
                <w:sz w:val="28"/>
                <w:szCs w:val="28"/>
              </w:rPr>
            </w:pPr>
            <w:r>
              <w:rPr>
                <w:rFonts w:hint="eastAsia" w:ascii="宋体" w:hAnsi="宋体" w:cs="宋体"/>
                <w:kern w:val="0"/>
                <w:sz w:val="28"/>
                <w:szCs w:val="28"/>
              </w:rPr>
              <w:t>13000元/考场</w:t>
            </w:r>
          </w:p>
        </w:tc>
        <w:tc>
          <w:tcPr>
            <w:tcW w:w="3015" w:type="dxa"/>
            <w:noWrap w:val="0"/>
            <w:vAlign w:val="center"/>
          </w:tcPr>
          <w:p w14:paraId="4F69D8DB">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宋体" w:hAnsi="宋体" w:cs="宋体"/>
                <w:kern w:val="0"/>
                <w:sz w:val="28"/>
                <w:szCs w:val="28"/>
              </w:rPr>
            </w:pPr>
            <w:r>
              <w:rPr>
                <w:rFonts w:hint="eastAsia" w:ascii="宋体" w:hAnsi="宋体" w:cs="宋体"/>
                <w:kern w:val="0"/>
                <w:sz w:val="28"/>
                <w:szCs w:val="28"/>
              </w:rPr>
              <w:t>含人员劳务、考场租赁、考务物资等</w:t>
            </w:r>
          </w:p>
        </w:tc>
      </w:tr>
      <w:tr w14:paraId="4BF4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42" w:type="dxa"/>
            <w:noWrap w:val="0"/>
            <w:vAlign w:val="center"/>
          </w:tcPr>
          <w:p w14:paraId="5EE9AE3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11</w:t>
            </w:r>
          </w:p>
        </w:tc>
        <w:tc>
          <w:tcPr>
            <w:tcW w:w="2225" w:type="dxa"/>
            <w:noWrap w:val="0"/>
            <w:vAlign w:val="center"/>
          </w:tcPr>
          <w:p w14:paraId="2320884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仿宋_GB2312" w:cs="宋体"/>
                <w:color w:val="000000"/>
                <w:kern w:val="0"/>
                <w:sz w:val="28"/>
                <w:szCs w:val="28"/>
                <w:lang w:eastAsia="zh-CN"/>
              </w:rPr>
            </w:pPr>
            <w:r>
              <w:rPr>
                <w:rFonts w:hint="eastAsia" w:ascii="宋体" w:hAnsi="宋体" w:cs="宋体"/>
                <w:color w:val="000000"/>
                <w:kern w:val="0"/>
                <w:sz w:val="28"/>
                <w:szCs w:val="28"/>
              </w:rPr>
              <w:t>体检</w:t>
            </w:r>
            <w:r>
              <w:rPr>
                <w:rFonts w:hint="eastAsia" w:ascii="宋体" w:hAnsi="宋体" w:cs="宋体"/>
                <w:color w:val="000000"/>
                <w:kern w:val="0"/>
                <w:sz w:val="28"/>
                <w:szCs w:val="28"/>
                <w:lang w:val="en-US" w:eastAsia="zh-CN"/>
              </w:rPr>
              <w:t>考察</w:t>
            </w:r>
          </w:p>
        </w:tc>
        <w:tc>
          <w:tcPr>
            <w:tcW w:w="2115" w:type="dxa"/>
            <w:noWrap w:val="0"/>
            <w:vAlign w:val="center"/>
          </w:tcPr>
          <w:p w14:paraId="6FA9F7D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1000元/场</w:t>
            </w:r>
          </w:p>
        </w:tc>
        <w:tc>
          <w:tcPr>
            <w:tcW w:w="3015" w:type="dxa"/>
            <w:noWrap w:val="0"/>
            <w:vAlign w:val="center"/>
          </w:tcPr>
          <w:p w14:paraId="5897F77A">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宋体" w:hAnsi="宋体" w:cs="宋体"/>
                <w:color w:val="000000"/>
                <w:kern w:val="0"/>
                <w:sz w:val="28"/>
                <w:szCs w:val="28"/>
              </w:rPr>
            </w:pPr>
            <w:r>
              <w:rPr>
                <w:rFonts w:hint="eastAsia" w:ascii="宋体" w:hAnsi="宋体" w:cs="宋体"/>
                <w:color w:val="000000"/>
                <w:kern w:val="0"/>
                <w:sz w:val="28"/>
                <w:szCs w:val="28"/>
              </w:rPr>
              <w:t>1场</w:t>
            </w:r>
            <w:bookmarkStart w:id="0" w:name="_GoBack"/>
            <w:bookmarkEnd w:id="0"/>
          </w:p>
        </w:tc>
      </w:tr>
      <w:tr w14:paraId="5DFD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42" w:type="dxa"/>
            <w:noWrap w:val="0"/>
            <w:vAlign w:val="center"/>
          </w:tcPr>
          <w:p w14:paraId="1D5A1E6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12</w:t>
            </w:r>
          </w:p>
        </w:tc>
        <w:tc>
          <w:tcPr>
            <w:tcW w:w="2225" w:type="dxa"/>
            <w:noWrap w:val="0"/>
            <w:vAlign w:val="center"/>
          </w:tcPr>
          <w:p w14:paraId="7C33223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税费</w:t>
            </w:r>
          </w:p>
        </w:tc>
        <w:tc>
          <w:tcPr>
            <w:tcW w:w="2115" w:type="dxa"/>
            <w:noWrap w:val="0"/>
            <w:vAlign w:val="center"/>
          </w:tcPr>
          <w:p w14:paraId="18ADAE9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6%</w:t>
            </w:r>
          </w:p>
        </w:tc>
        <w:tc>
          <w:tcPr>
            <w:tcW w:w="3015" w:type="dxa"/>
            <w:noWrap w:val="0"/>
            <w:vAlign w:val="center"/>
          </w:tcPr>
          <w:p w14:paraId="5A7CBF5F">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宋体" w:hAnsi="宋体" w:cs="宋体"/>
                <w:color w:val="000000"/>
                <w:kern w:val="0"/>
                <w:sz w:val="28"/>
                <w:szCs w:val="28"/>
              </w:rPr>
            </w:pPr>
            <w:r>
              <w:rPr>
                <w:rFonts w:hint="eastAsia" w:ascii="宋体" w:hAnsi="宋体" w:cs="宋体"/>
                <w:color w:val="000000"/>
                <w:kern w:val="0"/>
                <w:sz w:val="28"/>
                <w:szCs w:val="28"/>
              </w:rPr>
              <w:t>项目总额</w:t>
            </w:r>
          </w:p>
        </w:tc>
      </w:tr>
    </w:tbl>
    <w:p w14:paraId="468D5452">
      <w:pPr>
        <w:rPr>
          <w:rFonts w:hint="eastAsia" w:cs="Times New Roman"/>
          <w:color w:val="auto"/>
          <w:lang w:bidi="zh-CN"/>
        </w:rPr>
      </w:pPr>
      <w:r>
        <w:rPr>
          <w:rFonts w:hint="eastAsia" w:cs="Times New Roman"/>
          <w:color w:val="auto"/>
          <w:lang w:bidi="zh-CN"/>
        </w:rPr>
        <w:t>我单位对上述结算单价无条件响应。现报价费率为：</w:t>
      </w:r>
      <w:r>
        <w:rPr>
          <w:rFonts w:hint="eastAsia" w:cs="Times New Roman"/>
          <w:color w:val="auto"/>
          <w:u w:val="single"/>
          <w:lang w:bidi="zh-CN"/>
        </w:rPr>
        <w:t xml:space="preserve">      %</w:t>
      </w:r>
      <w:r>
        <w:rPr>
          <w:rFonts w:hint="eastAsia" w:cs="Times New Roman"/>
          <w:color w:val="auto"/>
          <w:lang w:bidi="zh-CN"/>
        </w:rPr>
        <w:t>。</w:t>
      </w:r>
    </w:p>
    <w:p w14:paraId="714F9CA3">
      <w:pPr>
        <w:rPr>
          <w:rFonts w:hint="eastAsia" w:cs="Times New Roman"/>
          <w:color w:val="auto"/>
          <w:lang w:bidi="zh-CN"/>
        </w:rPr>
      </w:pPr>
      <w:r>
        <w:rPr>
          <w:rFonts w:hint="eastAsia" w:cs="Times New Roman"/>
          <w:color w:val="auto"/>
          <w:lang w:bidi="zh-CN"/>
        </w:rPr>
        <w:t>结算时，在上述单价标准基础上按实际发生数量乘上我单位报价费率据实结算。考生报考笔试、面试时支付的报名费将抵扣馆方所需支付费用。</w:t>
      </w:r>
    </w:p>
    <w:p w14:paraId="795148C7">
      <w:pPr>
        <w:rPr>
          <w:rFonts w:hint="eastAsia" w:cs="Times New Roman"/>
          <w:color w:val="auto"/>
          <w:lang w:bidi="zh-CN"/>
        </w:rPr>
      </w:pPr>
    </w:p>
    <w:p w14:paraId="293AFAE4">
      <w:pPr>
        <w:rPr>
          <w:rFonts w:hint="eastAsia" w:cs="Times New Roman"/>
          <w:color w:val="auto"/>
          <w:lang w:bidi="zh-CN"/>
        </w:rPr>
      </w:pPr>
    </w:p>
    <w:p w14:paraId="1C869819">
      <w:pPr>
        <w:rPr>
          <w:color w:val="auto"/>
          <w:lang w:bidi="zh-CN"/>
        </w:rPr>
      </w:pPr>
      <w:r>
        <w:rPr>
          <w:rFonts w:hint="eastAsia" w:cs="Times New Roman"/>
          <w:color w:val="auto"/>
          <w:lang w:bidi="zh-CN"/>
        </w:rPr>
        <w:t xml:space="preserve">投标单位名称(盖章):   </w:t>
      </w:r>
    </w:p>
    <w:p w14:paraId="3645CF15">
      <w:pPr>
        <w:rPr>
          <w:color w:val="auto"/>
          <w:lang w:bidi="zh-CN"/>
        </w:rPr>
      </w:pPr>
      <w:r>
        <w:rPr>
          <w:rFonts w:hint="eastAsia" w:cs="Times New Roman"/>
          <w:color w:val="auto"/>
          <w:lang w:bidi="zh-CN"/>
        </w:rPr>
        <w:t>投标单位法定代表人或授权代表人（签字）：</w:t>
      </w:r>
    </w:p>
    <w:p w14:paraId="1EB0C16C">
      <w:pPr>
        <w:rPr>
          <w:color w:val="auto"/>
          <w:lang w:bidi="zh-CN"/>
        </w:rPr>
      </w:pPr>
      <w:r>
        <w:rPr>
          <w:rFonts w:hint="eastAsia" w:cs="Times New Roman"/>
          <w:color w:val="auto"/>
          <w:lang w:bidi="zh-CN"/>
        </w:rPr>
        <w:t xml:space="preserve">投标单位联系方式：                             </w:t>
      </w:r>
    </w:p>
    <w:p w14:paraId="7EC33663">
      <w:pPr>
        <w:rPr>
          <w:rFonts w:hint="eastAsia" w:cs="Times New Roman"/>
          <w:color w:val="auto"/>
          <w:lang w:bidi="zh-CN"/>
        </w:rPr>
      </w:pPr>
      <w:r>
        <w:rPr>
          <w:rFonts w:hint="eastAsia" w:cs="Times New Roman"/>
          <w:color w:val="auto"/>
          <w:lang w:bidi="zh-CN"/>
        </w:rPr>
        <w:t>日期：</w:t>
      </w:r>
    </w:p>
    <w:p w14:paraId="26999258">
      <w:pPr>
        <w:rPr>
          <w:rFonts w:hint="eastAsia" w:cs="Times New Roman"/>
          <w:color w:val="auto"/>
          <w:lang w:bidi="zh-CN"/>
        </w:rPr>
      </w:pPr>
    </w:p>
    <w:p w14:paraId="51C61A95">
      <w:pPr>
        <w:ind w:firstLine="0" w:firstLineChars="0"/>
        <w:rPr>
          <w:rFonts w:cs="Times New Roman"/>
          <w:color w:val="auto"/>
          <w:sz w:val="28"/>
          <w:szCs w:val="28"/>
          <w:lang w:bidi="zh-CN"/>
        </w:rPr>
      </w:pPr>
    </w:p>
    <w:p w14:paraId="0A8A51ED">
      <w:pPr>
        <w:ind w:firstLine="0" w:firstLineChars="0"/>
        <w:rPr>
          <w:rFonts w:cs="Times New Roman"/>
          <w:color w:val="auto"/>
          <w:sz w:val="28"/>
          <w:szCs w:val="28"/>
          <w:lang w:bidi="zh-CN"/>
        </w:rPr>
      </w:pPr>
      <w:r>
        <w:rPr>
          <w:rFonts w:hint="eastAsia" w:cs="Times New Roman"/>
          <w:color w:val="auto"/>
          <w:sz w:val="28"/>
          <w:szCs w:val="28"/>
          <w:lang w:bidi="zh-CN"/>
        </w:rPr>
        <w:t>注：1.填写此表格时不得改变表格的形式。</w:t>
      </w:r>
    </w:p>
    <w:p w14:paraId="1241AF46">
      <w:pPr>
        <w:ind w:firstLine="566"/>
        <w:rPr>
          <w:rFonts w:cs="Times New Roman"/>
          <w:color w:val="auto"/>
          <w:sz w:val="28"/>
          <w:szCs w:val="28"/>
          <w:lang w:bidi="zh-CN"/>
        </w:rPr>
      </w:pPr>
      <w:r>
        <w:rPr>
          <w:rFonts w:hint="eastAsia" w:cs="Times New Roman"/>
          <w:color w:val="auto"/>
          <w:sz w:val="28"/>
          <w:szCs w:val="28"/>
          <w:lang w:bidi="zh-CN"/>
        </w:rPr>
        <w:t>2.投标单位如需对报价或其它内容加以说明，可在备注一栏中填写。</w:t>
      </w:r>
    </w:p>
    <w:p w14:paraId="5AA14244">
      <w:pPr>
        <w:ind w:firstLine="566"/>
      </w:pPr>
      <w:r>
        <w:rPr>
          <w:rFonts w:hint="eastAsia" w:cs="Times New Roman"/>
          <w:color w:val="auto"/>
          <w:sz w:val="28"/>
          <w:szCs w:val="28"/>
          <w:lang w:bidi="zh-CN"/>
        </w:rPr>
        <w:t>3.此表应经投标单位法定代表人或授权代表人签名，并盖上投标单位公章。</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6"/>
      </w:pPr>
      <w:r>
        <w:separator/>
      </w:r>
    </w:p>
  </w:endnote>
  <w:endnote w:type="continuationSeparator" w:id="1">
    <w:p>
      <w:pPr>
        <w:spacing w:line="240" w:lineRule="auto"/>
        <w:ind w:firstLine="64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FB0A880-03BB-456D-A046-7524A985407A}"/>
  </w:font>
  <w:font w:name="仿宋_GB2312">
    <w:panose1 w:val="02010609030101010101"/>
    <w:charset w:val="86"/>
    <w:family w:val="modern"/>
    <w:pitch w:val="default"/>
    <w:sig w:usb0="00000001" w:usb1="080E0000" w:usb2="00000000" w:usb3="00000000" w:csb0="00040000" w:csb1="00000000"/>
    <w:embedRegular r:id="rId2" w:fontKey="{18630907-3B82-4AAD-B9FD-B80A4C687411}"/>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ADA543A1-AE30-40C7-858A-B1E406445B9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6"/>
      </w:pPr>
      <w:r>
        <w:separator/>
      </w:r>
    </w:p>
  </w:footnote>
  <w:footnote w:type="continuationSeparator" w:id="1">
    <w:p>
      <w:pPr>
        <w:spacing w:line="240" w:lineRule="auto"/>
        <w:ind w:firstLine="64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F2384"/>
    <w:rsid w:val="125B6D0E"/>
    <w:rsid w:val="143A4651"/>
    <w:rsid w:val="2A0911D4"/>
    <w:rsid w:val="356419B4"/>
    <w:rsid w:val="39A72206"/>
    <w:rsid w:val="65CD2ADA"/>
    <w:rsid w:val="6AFE3735"/>
    <w:rsid w:val="78202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2" w:lineRule="exact"/>
      <w:ind w:firstLine="646" w:firstLineChars="202"/>
      <w:jc w:val="both"/>
    </w:pPr>
    <w:rPr>
      <w:rFonts w:ascii="仿宋_GB2312" w:hAnsi="仿宋" w:eastAsia="仿宋_GB2312" w:cstheme="minorBidi"/>
      <w:bCs/>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ody Text First Indent 2"/>
    <w:basedOn w:val="2"/>
    <w:qFormat/>
    <w:uiPriority w:val="99"/>
    <w:pPr>
      <w:ind w:left="0" w:leftChars="0"/>
      <w:jc w:val="center"/>
    </w:pPr>
    <w:rPr>
      <w:szCs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7">
    <w:name w:val="MSG_EN_FONT_STYLE_NAME_TEMPLATE_ROLE_NUMBER MSG_EN_FONT_STYLE_NAME_BY_ROLE_TEXT 26"/>
    <w:basedOn w:val="1"/>
    <w:autoRedefine/>
    <w:qFormat/>
    <w:uiPriority w:val="0"/>
    <w:pPr>
      <w:ind w:firstLine="0" w:firstLineChars="0"/>
    </w:pPr>
    <w:rPr>
      <w:rFonts w:hint="eastAsia" w:hAnsi="宋体" w:cs="Times New Roman"/>
      <w:spacing w:val="28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478</Words>
  <Characters>506</Characters>
  <Lines>0</Lines>
  <Paragraphs>0</Paragraphs>
  <TotalTime>1</TotalTime>
  <ScaleCrop>false</ScaleCrop>
  <LinksUpToDate>false</LinksUpToDate>
  <CharactersWithSpaces>546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2025-09-12T04:27:00Z</dcterms:created>
  <dc:creator>Administrator</dc:creator>
  <cp:lastModifiedBy>周周</cp:lastModifiedBy>
  <dcterms:modified xsi:type="dcterms:W3CDTF">2025-09-15T10:17:34Z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eyJoZGlkIjoiYmYxOWU2MzVkNmU3NzQxYmQ1NzZlOTRmYjNhOGViOTciLCJ1c2VySWQiOiIxMDgwOTU5MzcyIn0=</vt:lpwstr>
  </property>
  <property fmtid="{D5CDD505-2E9C-101B-9397-08002B2CF9AE}" pid="4" name="ICV">
    <vt:lpwstr>E06D30A7B5B64244A7016B5AD6755F14_12</vt:lpwstr>
  </property>
</Properties>
</file>